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948C3" w14:textId="77777777" w:rsidR="00D12CEE" w:rsidRPr="00E97283" w:rsidRDefault="00D12CEE" w:rsidP="009B2D22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0C0C0"/>
        <w:jc w:val="center"/>
        <w:rPr>
          <w:rFonts w:ascii="Calibri" w:eastAsia="MS Mincho" w:hAnsi="Calibri" w:cs="Calibri"/>
          <w:b/>
          <w:sz w:val="28"/>
          <w:szCs w:val="28"/>
        </w:rPr>
      </w:pPr>
      <w:r w:rsidRPr="00E97283">
        <w:rPr>
          <w:rFonts w:ascii="Calibri" w:eastAsia="MS Mincho" w:hAnsi="Calibri" w:cs="Calibri"/>
          <w:b/>
          <w:sz w:val="28"/>
          <w:szCs w:val="28"/>
        </w:rPr>
        <w:t>RENDICONTO DELLA SINGOLA RACCOLTA PUBBLICA DI FONDI OCCASIONALE REDATTO AI SENSI DELL’ART.87 CO. 6 E DELL’ART. 79 CO.4 LETT.A</w:t>
      </w:r>
    </w:p>
    <w:p w14:paraId="1C596FBB" w14:textId="77777777" w:rsidR="00D12CEE" w:rsidRPr="00E97283" w:rsidRDefault="00D12CEE" w:rsidP="009B2D22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0C0C0"/>
        <w:jc w:val="center"/>
        <w:rPr>
          <w:rFonts w:ascii="Calibri" w:eastAsia="MS Mincho" w:hAnsi="Calibri" w:cs="Calibri"/>
          <w:sz w:val="28"/>
          <w:szCs w:val="28"/>
        </w:rPr>
      </w:pPr>
      <w:r w:rsidRPr="00E97283">
        <w:rPr>
          <w:rFonts w:ascii="Calibri" w:eastAsia="MS Mincho" w:hAnsi="Calibri" w:cs="Calibri"/>
          <w:b/>
          <w:sz w:val="28"/>
          <w:szCs w:val="28"/>
        </w:rPr>
        <w:t xml:space="preserve">DEL D.LGS 3 AGO </w:t>
      </w:r>
      <w:r>
        <w:rPr>
          <w:rFonts w:ascii="Calibri" w:eastAsia="MS Mincho" w:hAnsi="Calibri" w:cs="Calibri"/>
          <w:b/>
          <w:sz w:val="28"/>
          <w:szCs w:val="28"/>
        </w:rPr>
        <w:t>2017</w:t>
      </w:r>
      <w:r w:rsidRPr="00E97283">
        <w:rPr>
          <w:rFonts w:ascii="Calibri" w:eastAsia="MS Mincho" w:hAnsi="Calibri" w:cs="Calibri"/>
          <w:b/>
          <w:sz w:val="28"/>
          <w:szCs w:val="28"/>
        </w:rPr>
        <w:t xml:space="preserve"> N.117</w:t>
      </w:r>
    </w:p>
    <w:p w14:paraId="2E201B65" w14:textId="77777777" w:rsidR="00D12CEE" w:rsidRPr="00E97283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Denominazione ETS</w:t>
      </w:r>
      <w:r>
        <w:rPr>
          <w:rFonts w:ascii="Calibri" w:eastAsia="MS Mincho" w:hAnsi="Calibri" w:cs="Calibri"/>
        </w:rPr>
        <w:t xml:space="preserve"> </w:t>
      </w:r>
      <w:bookmarkStart w:id="0" w:name="Denominazione"/>
      <w:bookmarkEnd w:id="0"/>
      <w:r w:rsidRPr="00BF0834">
        <w:rPr>
          <w:rFonts w:ascii="Calibri" w:eastAsia="MS Mincho" w:hAnsi="Calibri" w:cs="Calibri"/>
          <w:b/>
          <w:bCs/>
        </w:rPr>
        <w:t>Associazione Umanitaria Semi di Pace - ODV</w:t>
      </w:r>
    </w:p>
    <w:p w14:paraId="20C7CFF4" w14:textId="77777777" w:rsidR="00D12CEE" w:rsidRPr="00E97283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CF</w:t>
      </w:r>
      <w:r>
        <w:rPr>
          <w:rFonts w:ascii="Calibri" w:eastAsia="MS Mincho" w:hAnsi="Calibri" w:cs="Calibri"/>
        </w:rPr>
        <w:t xml:space="preserve"> </w:t>
      </w:r>
      <w:r w:rsidRPr="00116E13">
        <w:rPr>
          <w:rFonts w:ascii="Calibri" w:eastAsia="MS Mincho" w:hAnsi="Calibri" w:cs="Calibri"/>
          <w:b/>
          <w:bCs/>
        </w:rPr>
        <w:t>90030440565</w:t>
      </w:r>
      <w:r>
        <w:rPr>
          <w:rFonts w:ascii="Helvetica" w:hAnsi="Helvetica"/>
          <w:b/>
          <w:bCs/>
          <w:color w:val="3F4254"/>
          <w:sz w:val="20"/>
          <w:szCs w:val="20"/>
          <w:shd w:val="clear" w:color="auto" w:fill="FFFFFF"/>
        </w:rPr>
        <w:t> </w:t>
      </w:r>
    </w:p>
    <w:p w14:paraId="2C818A73" w14:textId="77777777" w:rsidR="00D12CEE" w:rsidRPr="00E97283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Sede</w:t>
      </w:r>
      <w:r>
        <w:rPr>
          <w:rFonts w:ascii="Calibri" w:eastAsia="MS Mincho" w:hAnsi="Calibri" w:cs="Calibri"/>
        </w:rPr>
        <w:t xml:space="preserve"> </w:t>
      </w:r>
      <w:r w:rsidRPr="00251F9A">
        <w:rPr>
          <w:rFonts w:ascii="Calibri" w:eastAsia="MS Mincho" w:hAnsi="Calibri" w:cs="Calibri"/>
          <w:b/>
          <w:bCs/>
        </w:rPr>
        <w:t>La Cittadella - Loc. Vigna del Piano, snc</w:t>
      </w:r>
    </w:p>
    <w:p w14:paraId="00A92A35" w14:textId="77777777" w:rsidR="00D12CEE" w:rsidRPr="00251F9A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  <w:b/>
          <w:bCs/>
        </w:rPr>
      </w:pPr>
      <w:r w:rsidRPr="00251F9A">
        <w:rPr>
          <w:rFonts w:ascii="Calibri" w:eastAsia="MS Mincho" w:hAnsi="Calibri" w:cs="Calibri"/>
          <w:b/>
          <w:bCs/>
        </w:rPr>
        <w:t>01016 TARQUINIA (VT) - IT</w:t>
      </w:r>
    </w:p>
    <w:p w14:paraId="74C4F137" w14:textId="77777777" w:rsidR="00D12CEE" w:rsidRPr="00E97283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RENDICONTO DELLA SINGOLA RACCOLTA FONDI OCCASIONALE</w:t>
      </w:r>
    </w:p>
    <w:p w14:paraId="4266D380" w14:textId="0DCA6055" w:rsidR="00D12CEE" w:rsidRPr="002A62BD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  <w:b/>
          <w:bCs/>
        </w:rPr>
      </w:pPr>
      <w:r w:rsidRPr="002A62BD">
        <w:rPr>
          <w:rFonts w:ascii="Calibri" w:eastAsia="MS Mincho" w:hAnsi="Calibri" w:cs="Calibri"/>
          <w:b/>
          <w:bCs/>
        </w:rPr>
        <w:t>La nostra missione: trasformare la Pasqua in un gesto d'amore concreto</w:t>
      </w:r>
    </w:p>
    <w:p w14:paraId="7DCCB8ED" w14:textId="77777777" w:rsidR="00D12CEE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La Pasqua è da sempre il simbolo della rinascita, della luce e della speranza. Ma per molti bambini che affrontano la povertà, la malattia o situazioni di grave disagio familiare, queste restano solo parole lontane.</w:t>
      </w:r>
    </w:p>
    <w:p w14:paraId="31DF5DBA" w14:textId="5B768BB4" w:rsidR="00D12CEE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 xml:space="preserve">Con l'iniziativa "Pasqua solidale 2026 - Una colomba per un Sorriso - Bambini felici", </w:t>
      </w:r>
      <w:r w:rsidR="002A62BD">
        <w:rPr>
          <w:rFonts w:ascii="Calibri" w:eastAsia="MS Mincho" w:hAnsi="Calibri" w:cs="Calibri"/>
        </w:rPr>
        <w:t xml:space="preserve">ci siamo ripromessi di fare </w:t>
      </w:r>
      <w:r>
        <w:rPr>
          <w:rFonts w:ascii="Calibri" w:eastAsia="MS Mincho" w:hAnsi="Calibri" w:cs="Calibri"/>
        </w:rPr>
        <w:t xml:space="preserve">qualcosa di straordinario. </w:t>
      </w:r>
      <w:r w:rsidR="002A62BD">
        <w:rPr>
          <w:rFonts w:ascii="Calibri" w:eastAsia="MS Mincho" w:hAnsi="Calibri" w:cs="Calibri"/>
        </w:rPr>
        <w:t>Abbiamo voluto che</w:t>
      </w:r>
      <w:r>
        <w:rPr>
          <w:rFonts w:ascii="Calibri" w:eastAsia="MS Mincho" w:hAnsi="Calibri" w:cs="Calibri"/>
        </w:rPr>
        <w:t xml:space="preserve"> la dolcezza della colomba pasquale super</w:t>
      </w:r>
      <w:r w:rsidR="002A62BD">
        <w:rPr>
          <w:rFonts w:ascii="Calibri" w:eastAsia="MS Mincho" w:hAnsi="Calibri" w:cs="Calibri"/>
        </w:rPr>
        <w:t>asse</w:t>
      </w:r>
      <w:r>
        <w:rPr>
          <w:rFonts w:ascii="Calibri" w:eastAsia="MS Mincho" w:hAnsi="Calibri" w:cs="Calibri"/>
        </w:rPr>
        <w:t xml:space="preserve"> le mura delle nostre case per diventare un aiuto reale, immediato e tangibile. Non </w:t>
      </w:r>
      <w:r w:rsidR="002A62BD">
        <w:rPr>
          <w:rFonts w:ascii="Calibri" w:eastAsia="MS Mincho" w:hAnsi="Calibri" w:cs="Calibri"/>
        </w:rPr>
        <w:t>abbiamo promosso s</w:t>
      </w:r>
      <w:r>
        <w:rPr>
          <w:rFonts w:ascii="Calibri" w:eastAsia="MS Mincho" w:hAnsi="Calibri" w:cs="Calibri"/>
        </w:rPr>
        <w:t xml:space="preserve">olo un dolce, ma </w:t>
      </w:r>
      <w:r w:rsidR="002A62BD">
        <w:rPr>
          <w:rFonts w:ascii="Calibri" w:eastAsia="MS Mincho" w:hAnsi="Calibri" w:cs="Calibri"/>
        </w:rPr>
        <w:t>abbiamo</w:t>
      </w:r>
      <w:r>
        <w:rPr>
          <w:rFonts w:ascii="Calibri" w:eastAsia="MS Mincho" w:hAnsi="Calibri" w:cs="Calibri"/>
        </w:rPr>
        <w:t xml:space="preserve"> </w:t>
      </w:r>
      <w:r w:rsidR="002A62BD">
        <w:rPr>
          <w:rFonts w:ascii="Calibri" w:eastAsia="MS Mincho" w:hAnsi="Calibri" w:cs="Calibri"/>
        </w:rPr>
        <w:t xml:space="preserve">cercato di costruire </w:t>
      </w:r>
      <w:r>
        <w:rPr>
          <w:rFonts w:ascii="Calibri" w:eastAsia="MS Mincho" w:hAnsi="Calibri" w:cs="Calibri"/>
        </w:rPr>
        <w:t>un ponte di solidarietà per restituire a ogni bambino il diritto fondamentale di essere felice, di giocare e di guardare al futuro con fiducia.</w:t>
      </w:r>
    </w:p>
    <w:p w14:paraId="28E75262" w14:textId="6679DB85" w:rsidR="00FE1632" w:rsidRDefault="00D12CEE" w:rsidP="00FE1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 xml:space="preserve">Ogni singola donazione raccolta grazie a questa iniziativa occasionale </w:t>
      </w:r>
      <w:r w:rsidR="002A62BD">
        <w:rPr>
          <w:rFonts w:ascii="Calibri" w:eastAsia="MS Mincho" w:hAnsi="Calibri" w:cs="Calibri"/>
        </w:rPr>
        <w:t>è stata</w:t>
      </w:r>
      <w:r>
        <w:rPr>
          <w:rFonts w:ascii="Calibri" w:eastAsia="MS Mincho" w:hAnsi="Calibri" w:cs="Calibri"/>
        </w:rPr>
        <w:t xml:space="preserve"> interamente destinata a finanziare progetti specifici per la tutela e il benessere dell'infanzia</w:t>
      </w:r>
      <w:r w:rsidR="00FE1632">
        <w:rPr>
          <w:rFonts w:ascii="Calibri" w:eastAsia="MS Mincho" w:hAnsi="Calibri" w:cs="Calibri"/>
        </w:rPr>
        <w:t xml:space="preserve"> con il fine d’</w:t>
      </w:r>
      <w:r>
        <w:rPr>
          <w:rFonts w:ascii="Calibri" w:eastAsia="MS Mincho" w:hAnsi="Calibri" w:cs="Calibri"/>
        </w:rPr>
        <w:t xml:space="preserve">incidere direttamente sulla vita di tanti piccoli, </w:t>
      </w:r>
      <w:r w:rsidR="00FE1632">
        <w:rPr>
          <w:rFonts w:ascii="Calibri" w:eastAsia="MS Mincho" w:hAnsi="Calibri" w:cs="Calibri"/>
        </w:rPr>
        <w:t xml:space="preserve">attraverso il </w:t>
      </w:r>
      <w:r w:rsidR="00FE1632" w:rsidRPr="00FE1632">
        <w:rPr>
          <w:rFonts w:ascii="Calibri" w:eastAsia="MS Mincho" w:hAnsi="Calibri" w:cs="Calibri"/>
        </w:rPr>
        <w:t>sostegno, la protezione e l'inclusione sociale dei minori, oltre alle attività di contrasto alla povertà educativa e di aiuto alle famiglie vulnerabili</w:t>
      </w:r>
      <w:r w:rsidR="00FE1632">
        <w:rPr>
          <w:rFonts w:ascii="Calibri" w:eastAsia="MS Mincho" w:hAnsi="Calibri" w:cs="Calibri"/>
        </w:rPr>
        <w:t>, affinché nessun bambino debba subire il peso della povertà.</w:t>
      </w:r>
    </w:p>
    <w:p w14:paraId="16CF0860" w14:textId="634BB4A0" w:rsidR="00D12CEE" w:rsidRDefault="00D12CEE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 xml:space="preserve">Ogni colomba donata è </w:t>
      </w:r>
      <w:r w:rsidR="00FE1632">
        <w:rPr>
          <w:rFonts w:ascii="Calibri" w:eastAsia="MS Mincho" w:hAnsi="Calibri" w:cs="Calibri"/>
        </w:rPr>
        <w:t xml:space="preserve">stato </w:t>
      </w:r>
      <w:r>
        <w:rPr>
          <w:rFonts w:ascii="Calibri" w:eastAsia="MS Mincho" w:hAnsi="Calibri" w:cs="Calibri"/>
        </w:rPr>
        <w:t>un tassello di un mosaico più grande: quello di una comunità che non si gira dall'altra parte, ma che stringe le mani dei più piccoli per non lasciarli soli.</w:t>
      </w:r>
    </w:p>
    <w:p w14:paraId="746F43D0" w14:textId="77777777" w:rsidR="00FE1632" w:rsidRDefault="00FE1632" w:rsidP="00A328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ind w:firstLine="708"/>
        <w:jc w:val="center"/>
        <w:rPr>
          <w:rFonts w:ascii="Calibri" w:eastAsia="MS Mincho" w:hAnsi="Calibri" w:cs="Calibri"/>
        </w:rPr>
      </w:pPr>
    </w:p>
    <w:p w14:paraId="36BE056C" w14:textId="1760B793" w:rsidR="00D12CEE" w:rsidRPr="00E97283" w:rsidRDefault="00D12CEE" w:rsidP="00A328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ind w:firstLine="708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 xml:space="preserve">Durata della raccolta fondi: </w:t>
      </w:r>
      <w:r>
        <w:rPr>
          <w:rFonts w:ascii="Calibri" w:eastAsia="MS Mincho" w:hAnsi="Calibri" w:cs="Calibri"/>
        </w:rPr>
        <w:t>dal 15/03/2026 al 30/04/2026</w:t>
      </w:r>
    </w:p>
    <w:p w14:paraId="32E2D9DA" w14:textId="77777777" w:rsidR="00D12CEE" w:rsidRDefault="00D12CEE" w:rsidP="009B2D22">
      <w:pPr>
        <w:jc w:val="both"/>
        <w:rPr>
          <w:rFonts w:ascii="Calibri" w:eastAsia="MS Mincho" w:hAnsi="Calibri" w:cs="Calibri"/>
          <w:i/>
          <w:szCs w:val="24"/>
        </w:rPr>
      </w:pPr>
    </w:p>
    <w:tbl>
      <w:tblPr>
        <w:tblpPr w:leftFromText="141" w:rightFromText="141" w:vertAnchor="text" w:horzAnchor="margin" w:tblpY="3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6"/>
        <w:gridCol w:w="2590"/>
      </w:tblGrid>
      <w:tr w:rsidR="006A5213" w14:paraId="26BE655D" w14:textId="77777777" w:rsidTr="00A3287B">
        <w:tc>
          <w:tcPr>
            <w:tcW w:w="7186" w:type="dxa"/>
          </w:tcPr>
          <w:p w14:paraId="43CC3CF6" w14:textId="77777777" w:rsidR="00D12CEE" w:rsidRPr="00E97283" w:rsidRDefault="00D12CEE" w:rsidP="00A3287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MS Mincho" w:hAnsi="Calibri" w:cs="Calibri"/>
                <w:b/>
              </w:rPr>
            </w:pPr>
            <w:r w:rsidRPr="00E97283">
              <w:rPr>
                <w:rFonts w:ascii="Calibri" w:eastAsia="MS Mincho" w:hAnsi="Calibri" w:cs="Calibri"/>
                <w:b/>
              </w:rPr>
              <w:t>Proventi/entrate della raccolta fondi occasionale</w:t>
            </w:r>
          </w:p>
        </w:tc>
        <w:tc>
          <w:tcPr>
            <w:tcW w:w="2590" w:type="dxa"/>
          </w:tcPr>
          <w:p w14:paraId="0D4B8F20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</w:p>
        </w:tc>
      </w:tr>
      <w:tr w:rsidR="006A5213" w14:paraId="73CA83B6" w14:textId="77777777" w:rsidTr="00A3287B">
        <w:tc>
          <w:tcPr>
            <w:tcW w:w="7186" w:type="dxa"/>
          </w:tcPr>
          <w:p w14:paraId="7143771A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-liberalità monetarie</w:t>
            </w:r>
          </w:p>
        </w:tc>
        <w:tc>
          <w:tcPr>
            <w:tcW w:w="2590" w:type="dxa"/>
          </w:tcPr>
          <w:p w14:paraId="443D03E0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5,00</w:t>
            </w:r>
          </w:p>
        </w:tc>
      </w:tr>
      <w:tr w:rsidR="006A5213" w14:paraId="782DC278" w14:textId="77777777" w:rsidTr="00A3287B">
        <w:tc>
          <w:tcPr>
            <w:tcW w:w="7186" w:type="dxa"/>
          </w:tcPr>
          <w:p w14:paraId="3B2BC711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-valore di mercato liberalità non monetarie</w:t>
            </w:r>
          </w:p>
        </w:tc>
        <w:tc>
          <w:tcPr>
            <w:tcW w:w="2590" w:type="dxa"/>
          </w:tcPr>
          <w:p w14:paraId="1980AB06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0,00</w:t>
            </w:r>
          </w:p>
        </w:tc>
      </w:tr>
      <w:tr w:rsidR="006A5213" w14:paraId="29DD0151" w14:textId="77777777" w:rsidTr="00A3287B">
        <w:trPr>
          <w:trHeight w:val="264"/>
        </w:trPr>
        <w:tc>
          <w:tcPr>
            <w:tcW w:w="7186" w:type="dxa"/>
          </w:tcPr>
          <w:p w14:paraId="0E8A65C4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-altri proventi</w:t>
            </w:r>
          </w:p>
        </w:tc>
        <w:tc>
          <w:tcPr>
            <w:tcW w:w="2590" w:type="dxa"/>
          </w:tcPr>
          <w:p w14:paraId="6E6EC088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10750,80</w:t>
            </w:r>
          </w:p>
        </w:tc>
      </w:tr>
      <w:tr w:rsidR="006A5213" w14:paraId="5FD9BC41" w14:textId="77777777" w:rsidTr="00A3287B">
        <w:tc>
          <w:tcPr>
            <w:tcW w:w="7186" w:type="dxa"/>
          </w:tcPr>
          <w:p w14:paraId="1E884716" w14:textId="77777777" w:rsidR="00D12CEE" w:rsidRPr="00E97283" w:rsidRDefault="00D12CEE" w:rsidP="00A3287B">
            <w:pPr>
              <w:jc w:val="right"/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Totale a)</w:t>
            </w:r>
          </w:p>
        </w:tc>
        <w:tc>
          <w:tcPr>
            <w:tcW w:w="2590" w:type="dxa"/>
          </w:tcPr>
          <w:p w14:paraId="6D1BD57B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10755,80</w:t>
            </w:r>
          </w:p>
        </w:tc>
      </w:tr>
      <w:tr w:rsidR="006A5213" w14:paraId="6A1CF7CC" w14:textId="77777777" w:rsidTr="00A3287B">
        <w:tc>
          <w:tcPr>
            <w:tcW w:w="7186" w:type="dxa"/>
          </w:tcPr>
          <w:p w14:paraId="3F17EB18" w14:textId="77777777" w:rsidR="00D12CEE" w:rsidRPr="00E97283" w:rsidRDefault="00D12CEE" w:rsidP="00A3287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MS Mincho" w:hAnsi="Calibri" w:cs="Calibri"/>
                <w:b/>
              </w:rPr>
            </w:pPr>
            <w:r w:rsidRPr="00E97283">
              <w:rPr>
                <w:rFonts w:ascii="Calibri" w:eastAsia="MS Mincho" w:hAnsi="Calibri" w:cs="Calibri"/>
                <w:b/>
              </w:rPr>
              <w:t>Oneri/uscite per la raccolta fondi occasionale</w:t>
            </w:r>
          </w:p>
        </w:tc>
        <w:tc>
          <w:tcPr>
            <w:tcW w:w="2590" w:type="dxa"/>
          </w:tcPr>
          <w:p w14:paraId="13A2DDA0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</w:p>
        </w:tc>
      </w:tr>
      <w:tr w:rsidR="006A5213" w14:paraId="37195FEE" w14:textId="77777777" w:rsidTr="00A3287B">
        <w:tc>
          <w:tcPr>
            <w:tcW w:w="7186" w:type="dxa"/>
          </w:tcPr>
          <w:p w14:paraId="745B418C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acquisto beni</w:t>
            </w:r>
          </w:p>
        </w:tc>
        <w:tc>
          <w:tcPr>
            <w:tcW w:w="2590" w:type="dxa"/>
          </w:tcPr>
          <w:p w14:paraId="6BEE7C09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5678,96</w:t>
            </w:r>
          </w:p>
        </w:tc>
      </w:tr>
      <w:tr w:rsidR="006A5213" w14:paraId="09E4F9DA" w14:textId="77777777" w:rsidTr="00A3287B">
        <w:tc>
          <w:tcPr>
            <w:tcW w:w="7186" w:type="dxa"/>
          </w:tcPr>
          <w:p w14:paraId="6381EE46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acquisto servizi</w:t>
            </w:r>
          </w:p>
        </w:tc>
        <w:tc>
          <w:tcPr>
            <w:tcW w:w="2590" w:type="dxa"/>
          </w:tcPr>
          <w:p w14:paraId="0A9ED1D8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29,10</w:t>
            </w:r>
          </w:p>
        </w:tc>
      </w:tr>
      <w:tr w:rsidR="006A5213" w14:paraId="0803F88B" w14:textId="77777777" w:rsidTr="00A3287B">
        <w:tc>
          <w:tcPr>
            <w:tcW w:w="7186" w:type="dxa"/>
          </w:tcPr>
          <w:p w14:paraId="3051E462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noleggi, affitti o utilizzo attrezzature</w:t>
            </w:r>
          </w:p>
        </w:tc>
        <w:tc>
          <w:tcPr>
            <w:tcW w:w="2590" w:type="dxa"/>
          </w:tcPr>
          <w:p w14:paraId="50B34251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0,00</w:t>
            </w:r>
          </w:p>
        </w:tc>
      </w:tr>
      <w:tr w:rsidR="006A5213" w14:paraId="4C8B8360" w14:textId="77777777" w:rsidTr="00A3287B">
        <w:tc>
          <w:tcPr>
            <w:tcW w:w="7186" w:type="dxa"/>
          </w:tcPr>
          <w:p w14:paraId="1B629B2E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promozionali per la raccolta</w:t>
            </w:r>
          </w:p>
        </w:tc>
        <w:tc>
          <w:tcPr>
            <w:tcW w:w="2590" w:type="dxa"/>
          </w:tcPr>
          <w:p w14:paraId="30E7ED68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0,00</w:t>
            </w:r>
          </w:p>
        </w:tc>
      </w:tr>
      <w:tr w:rsidR="006A5213" w14:paraId="7FD23082" w14:textId="77777777" w:rsidTr="00A3287B">
        <w:tc>
          <w:tcPr>
            <w:tcW w:w="7186" w:type="dxa"/>
          </w:tcPr>
          <w:p w14:paraId="1F3BD67D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lastRenderedPageBreak/>
              <w:t>-oneri per lavoro dipendente o autonomo</w:t>
            </w:r>
          </w:p>
        </w:tc>
        <w:tc>
          <w:tcPr>
            <w:tcW w:w="2590" w:type="dxa"/>
          </w:tcPr>
          <w:p w14:paraId="55A0405E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0,00</w:t>
            </w:r>
          </w:p>
        </w:tc>
      </w:tr>
      <w:tr w:rsidR="006A5213" w14:paraId="0B65E4D6" w14:textId="77777777" w:rsidTr="00A3287B">
        <w:tc>
          <w:tcPr>
            <w:tcW w:w="7186" w:type="dxa"/>
          </w:tcPr>
          <w:p w14:paraId="3D9BEDAD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rimborsi a volontari</w:t>
            </w:r>
          </w:p>
        </w:tc>
        <w:tc>
          <w:tcPr>
            <w:tcW w:w="2590" w:type="dxa"/>
          </w:tcPr>
          <w:p w14:paraId="21F9E8D5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0,00</w:t>
            </w:r>
          </w:p>
        </w:tc>
      </w:tr>
      <w:tr w:rsidR="006A5213" w14:paraId="5CFA6067" w14:textId="77777777" w:rsidTr="00A3287B">
        <w:trPr>
          <w:trHeight w:val="238"/>
        </w:trPr>
        <w:tc>
          <w:tcPr>
            <w:tcW w:w="7186" w:type="dxa"/>
          </w:tcPr>
          <w:p w14:paraId="5F0894B8" w14:textId="77777777" w:rsidR="00D12CEE" w:rsidRPr="00E97283" w:rsidRDefault="00D12CEE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-altri oneri</w:t>
            </w:r>
          </w:p>
        </w:tc>
        <w:tc>
          <w:tcPr>
            <w:tcW w:w="2590" w:type="dxa"/>
          </w:tcPr>
          <w:p w14:paraId="673E52C6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0,65</w:t>
            </w:r>
          </w:p>
        </w:tc>
      </w:tr>
      <w:tr w:rsidR="006A5213" w14:paraId="0CEF3F77" w14:textId="77777777" w:rsidTr="00A3287B">
        <w:trPr>
          <w:trHeight w:val="202"/>
        </w:trPr>
        <w:tc>
          <w:tcPr>
            <w:tcW w:w="7186" w:type="dxa"/>
          </w:tcPr>
          <w:p w14:paraId="0C512D88" w14:textId="77777777" w:rsidR="00D12CEE" w:rsidRPr="00E97283" w:rsidRDefault="00D12CEE" w:rsidP="00A3287B">
            <w:pPr>
              <w:jc w:val="right"/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Totale b)</w:t>
            </w:r>
          </w:p>
        </w:tc>
        <w:tc>
          <w:tcPr>
            <w:tcW w:w="2590" w:type="dxa"/>
          </w:tcPr>
          <w:p w14:paraId="214C7347" w14:textId="77777777" w:rsidR="00D12CEE" w:rsidRPr="00FE1632" w:rsidRDefault="00D12CEE" w:rsidP="00A3287B">
            <w:pPr>
              <w:rPr>
                <w:rFonts w:ascii="Calibri" w:eastAsia="MS Mincho" w:hAnsi="Calibri" w:cs="Calibri"/>
              </w:rPr>
            </w:pPr>
            <w:r w:rsidRPr="00FE1632">
              <w:rPr>
                <w:rFonts w:ascii="Calibri" w:eastAsia="MS Mincho" w:hAnsi="Calibri" w:cs="Calibri"/>
              </w:rPr>
              <w:t>5708,71</w:t>
            </w:r>
          </w:p>
        </w:tc>
      </w:tr>
      <w:tr w:rsidR="006A5213" w14:paraId="4A6C84C6" w14:textId="77777777" w:rsidTr="00A3287B">
        <w:tc>
          <w:tcPr>
            <w:tcW w:w="7186" w:type="dxa"/>
          </w:tcPr>
          <w:p w14:paraId="51627572" w14:textId="77777777" w:rsidR="00D12CEE" w:rsidRPr="00E97283" w:rsidRDefault="00D12CEE" w:rsidP="00A3287B">
            <w:pPr>
              <w:jc w:val="right"/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Risultato della singola raccolta fondi (a-b)</w:t>
            </w:r>
          </w:p>
        </w:tc>
        <w:tc>
          <w:tcPr>
            <w:tcW w:w="2590" w:type="dxa"/>
          </w:tcPr>
          <w:p w14:paraId="49407F9D" w14:textId="77777777" w:rsidR="00D12CEE" w:rsidRPr="00FE1632" w:rsidRDefault="00D12CEE" w:rsidP="00A3287B">
            <w:pPr>
              <w:rPr>
                <w:rFonts w:ascii="Calibri" w:eastAsia="MS Mincho" w:hAnsi="Calibri" w:cs="Calibri"/>
                <w:highlight w:val="green"/>
              </w:rPr>
            </w:pPr>
            <w:bookmarkStart w:id="1" w:name="_Hlk145666072"/>
            <w:r w:rsidRPr="00FE1632">
              <w:rPr>
                <w:rFonts w:ascii="Calibri" w:eastAsia="MS Mincho" w:hAnsi="Calibri" w:cs="Calibri"/>
              </w:rPr>
              <w:t>5047,09</w:t>
            </w:r>
            <w:bookmarkEnd w:id="1"/>
          </w:p>
        </w:tc>
      </w:tr>
    </w:tbl>
    <w:p w14:paraId="402E787F" w14:textId="77777777" w:rsidR="00D12CEE" w:rsidRDefault="00D12CEE" w:rsidP="00A3287B">
      <w:pPr>
        <w:jc w:val="both"/>
        <w:rPr>
          <w:rFonts w:ascii="Calibri" w:eastAsia="MS Mincho" w:hAnsi="Calibri" w:cs="Calibri"/>
          <w:i/>
          <w:szCs w:val="24"/>
        </w:rPr>
      </w:pPr>
      <w:r w:rsidRPr="00E97283">
        <w:rPr>
          <w:rFonts w:ascii="Calibri" w:eastAsia="MS Mincho" w:hAnsi="Calibri" w:cs="Calibri"/>
          <w:i/>
          <w:szCs w:val="24"/>
        </w:rPr>
        <w:t>La tabella si conclude con una relazione illustrativa in cui sono evidenziati, a integrazione e completamente dei risultati numerici, le finalità e gli elementi caratterizzanti della singola raccolta fondi.</w:t>
      </w:r>
    </w:p>
    <w:p w14:paraId="5BB5AE41" w14:textId="77777777" w:rsidR="00D12CEE" w:rsidRDefault="00D12CEE" w:rsidP="009B2D22">
      <w:pPr>
        <w:jc w:val="center"/>
        <w:rPr>
          <w:rFonts w:ascii="Calibri" w:eastAsia="MS Mincho" w:hAnsi="Calibri" w:cs="Calibri"/>
          <w:b/>
          <w:szCs w:val="24"/>
        </w:rPr>
      </w:pPr>
    </w:p>
    <w:p w14:paraId="63EAEAF9" w14:textId="77777777" w:rsidR="00D12CEE" w:rsidRPr="00E97283" w:rsidRDefault="00D12CEE" w:rsidP="009B2D22">
      <w:pPr>
        <w:jc w:val="center"/>
        <w:rPr>
          <w:rFonts w:ascii="Calibri" w:eastAsia="MS Mincho" w:hAnsi="Calibri" w:cs="Calibri"/>
          <w:b/>
          <w:szCs w:val="24"/>
        </w:rPr>
      </w:pPr>
      <w:r w:rsidRPr="00E97283">
        <w:rPr>
          <w:rFonts w:ascii="Calibri" w:eastAsia="MS Mincho" w:hAnsi="Calibri" w:cs="Calibri"/>
          <w:b/>
          <w:szCs w:val="24"/>
        </w:rPr>
        <w:t>RELAZIONE ILLUSTRATIVA DELLA SINGOLA INIZIATIVA DI RACCOLTA FONDI OCCASIONALE</w:t>
      </w:r>
    </w:p>
    <w:p w14:paraId="464539DC" w14:textId="77777777" w:rsidR="00D12CEE" w:rsidRPr="00E97283" w:rsidRDefault="00D12CEE" w:rsidP="009B2D22">
      <w:pPr>
        <w:jc w:val="both"/>
        <w:rPr>
          <w:rFonts w:ascii="Calibri" w:eastAsia="MS Mincho" w:hAnsi="Calibri" w:cs="Calibri"/>
          <w:szCs w:val="24"/>
        </w:rPr>
      </w:pPr>
      <w:r w:rsidRPr="00E97283">
        <w:rPr>
          <w:rFonts w:ascii="Calibri" w:eastAsia="MS Mincho" w:hAnsi="Calibri" w:cs="Calibri"/>
          <w:szCs w:val="24"/>
        </w:rPr>
        <w:t>Descrizione dell’iniziativa</w:t>
      </w:r>
    </w:p>
    <w:p w14:paraId="68C979DF" w14:textId="77777777" w:rsidR="00D12CEE" w:rsidRPr="00E97283" w:rsidRDefault="00D12CEE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L’ETS</w:t>
      </w:r>
      <w:r>
        <w:rPr>
          <w:rFonts w:ascii="Calibri" w:hAnsi="Calibri" w:cs="Calibri"/>
          <w:szCs w:val="24"/>
        </w:rPr>
        <w:t xml:space="preserve"> </w:t>
      </w:r>
      <w:r w:rsidRPr="008C0FF0">
        <w:rPr>
          <w:rFonts w:ascii="Calibri" w:eastAsia="MS Mincho" w:hAnsi="Calibri" w:cs="Calibri"/>
        </w:rPr>
        <w:t>Associazione Umanitaria Semi di Pace - ODV</w:t>
      </w:r>
      <w:r>
        <w:rPr>
          <w:rFonts w:ascii="Calibri" w:eastAsia="MS Mincho" w:hAnsi="Calibri" w:cs="Calibri"/>
          <w:b/>
          <w:bCs/>
        </w:rPr>
        <w:t xml:space="preserve"> </w:t>
      </w:r>
      <w:r w:rsidRPr="00E97283">
        <w:rPr>
          <w:rFonts w:ascii="Calibri" w:hAnsi="Calibri" w:cs="Calibri"/>
          <w:szCs w:val="24"/>
        </w:rPr>
        <w:t>dal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eastAsia="MS Mincho" w:hAnsi="Calibri" w:cs="Calibri"/>
        </w:rPr>
        <w:t xml:space="preserve">15/03/2026 </w:t>
      </w:r>
      <w:r w:rsidRPr="00E97283">
        <w:rPr>
          <w:rFonts w:ascii="Calibri" w:hAnsi="Calibri" w:cs="Calibri"/>
          <w:szCs w:val="24"/>
        </w:rPr>
        <w:t xml:space="preserve">al </w:t>
      </w:r>
      <w:r>
        <w:rPr>
          <w:rFonts w:ascii="Calibri" w:eastAsia="MS Mincho" w:hAnsi="Calibri" w:cs="Calibri"/>
        </w:rPr>
        <w:t>30/04/2026</w:t>
      </w:r>
      <w:r>
        <w:rPr>
          <w:rFonts w:ascii="Calibri" w:hAnsi="Calibri" w:cs="Calibri"/>
          <w:szCs w:val="24"/>
        </w:rPr>
        <w:t xml:space="preserve"> </w:t>
      </w:r>
      <w:r w:rsidRPr="00E97283">
        <w:rPr>
          <w:rFonts w:ascii="Calibri" w:hAnsi="Calibri" w:cs="Calibri"/>
          <w:szCs w:val="24"/>
        </w:rPr>
        <w:t>ha posto in essere un’iniziativa denominata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eastAsia="MS Mincho" w:hAnsi="Calibri" w:cs="Calibri"/>
        </w:rPr>
        <w:t>Pasqua solidale 2026 - Una colomba per un Sorriso - Bambini felici</w:t>
      </w:r>
      <w:r>
        <w:rPr>
          <w:rFonts w:ascii="Calibri" w:eastAsia="MS Mincho" w:hAnsi="Calibri" w:cs="Calibri"/>
        </w:rPr>
        <w:t>.</w:t>
      </w:r>
    </w:p>
    <w:p w14:paraId="14554EC2" w14:textId="37C3C1A7" w:rsidR="00D12CEE" w:rsidRPr="00E97283" w:rsidRDefault="00D12CEE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Sono stati raccolti fondi in denaro per un totale di Euro</w:t>
      </w:r>
      <w:r>
        <w:rPr>
          <w:rFonts w:ascii="Calibri" w:hAnsi="Calibri" w:cs="Calibri"/>
          <w:szCs w:val="24"/>
        </w:rPr>
        <w:t xml:space="preserve"> </w:t>
      </w:r>
      <w:r w:rsidR="00DF3FB2">
        <w:rPr>
          <w:rFonts w:ascii="Calibri" w:hAnsi="Calibri" w:cs="Calibri"/>
          <w:szCs w:val="24"/>
        </w:rPr>
        <w:t>10.755,80</w:t>
      </w:r>
    </w:p>
    <w:p w14:paraId="52D85288" w14:textId="705C4272" w:rsidR="00D12CEE" w:rsidRPr="00E97283" w:rsidRDefault="00D12CEE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Le elargizioni in denaro sono state ricevute in contanti per un totale di Euro</w:t>
      </w:r>
      <w:r>
        <w:rPr>
          <w:rFonts w:ascii="Calibri" w:hAnsi="Calibri" w:cs="Calibri"/>
          <w:szCs w:val="24"/>
        </w:rPr>
        <w:t xml:space="preserve"> </w:t>
      </w:r>
      <w:r w:rsidR="00DF3FB2">
        <w:rPr>
          <w:rFonts w:ascii="Calibri" w:hAnsi="Calibri" w:cs="Calibri"/>
          <w:szCs w:val="24"/>
        </w:rPr>
        <w:t>9.414,20 10.755,80 e</w:t>
      </w:r>
      <w:r>
        <w:rPr>
          <w:rFonts w:ascii="Calibri" w:hAnsi="Calibri" w:cs="Calibri"/>
          <w:szCs w:val="24"/>
        </w:rPr>
        <w:t xml:space="preserve"> </w:t>
      </w:r>
      <w:r w:rsidRPr="00E97283">
        <w:rPr>
          <w:rFonts w:ascii="Calibri" w:hAnsi="Calibri" w:cs="Calibri"/>
          <w:szCs w:val="24"/>
        </w:rPr>
        <w:t xml:space="preserve">su c/c bancario per un totale di </w:t>
      </w:r>
      <w:proofErr w:type="gramStart"/>
      <w:r w:rsidRPr="00E97283">
        <w:rPr>
          <w:rFonts w:ascii="Calibri" w:hAnsi="Calibri" w:cs="Calibri"/>
          <w:szCs w:val="24"/>
        </w:rPr>
        <w:t>Euro</w:t>
      </w:r>
      <w:r w:rsidR="00DF3FB2">
        <w:rPr>
          <w:rFonts w:ascii="Calibri" w:hAnsi="Calibri" w:cs="Calibri"/>
          <w:szCs w:val="24"/>
        </w:rPr>
        <w:t xml:space="preserve">  1.341</w:t>
      </w:r>
      <w:proofErr w:type="gramEnd"/>
      <w:r w:rsidR="00DF3FB2">
        <w:rPr>
          <w:rFonts w:ascii="Calibri" w:hAnsi="Calibri" w:cs="Calibri"/>
          <w:szCs w:val="24"/>
        </w:rPr>
        <w:t>,60</w:t>
      </w:r>
    </w:p>
    <w:p w14:paraId="4FE3156E" w14:textId="77777777" w:rsidR="00D12CEE" w:rsidRDefault="00D12CEE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Sono stati raccolti beni materiali complessivi per un valore complessivo di Euro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__________________</w:t>
      </w:r>
    </w:p>
    <w:tbl>
      <w:tblPr>
        <w:tblStyle w:val="Grigliatabella"/>
        <w:tblpPr w:leftFromText="141" w:rightFromText="141" w:vertAnchor="text" w:horzAnchor="margin" w:tblpY="379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3402"/>
        <w:gridCol w:w="1695"/>
      </w:tblGrid>
      <w:tr w:rsidR="006A5213" w14:paraId="307C881F" w14:textId="77777777" w:rsidTr="00372594">
        <w:tc>
          <w:tcPr>
            <w:tcW w:w="1413" w:type="dxa"/>
          </w:tcPr>
          <w:p w14:paraId="55B9F7A0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03/03/2026</w:t>
            </w:r>
          </w:p>
        </w:tc>
        <w:tc>
          <w:tcPr>
            <w:tcW w:w="3118" w:type="dxa"/>
          </w:tcPr>
          <w:p w14:paraId="5A5D86B8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Numero documento: 42 del 03/03/2026 -  acquisto prodotti Pasquali in funzionale della raccolta fondi  "Pasqua solidale 2026 -  Una colomba per un Sorriso - Bambini felici"</w:t>
            </w:r>
          </w:p>
        </w:tc>
        <w:tc>
          <w:tcPr>
            <w:tcW w:w="3402" w:type="dxa"/>
          </w:tcPr>
          <w:p w14:paraId="510639A1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01.070 Generi alimentari</w:t>
            </w:r>
          </w:p>
        </w:tc>
        <w:tc>
          <w:tcPr>
            <w:tcW w:w="1695" w:type="dxa"/>
          </w:tcPr>
          <w:p w14:paraId="76DDA7D5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363,00</w:t>
            </w:r>
          </w:p>
        </w:tc>
      </w:tr>
      <w:tr w:rsidR="006A5213" w14:paraId="65B81DBE" w14:textId="77777777" w:rsidTr="00372594">
        <w:tc>
          <w:tcPr>
            <w:tcW w:w="1413" w:type="dxa"/>
          </w:tcPr>
          <w:p w14:paraId="347EDCE9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16/03/2026</w:t>
            </w:r>
          </w:p>
        </w:tc>
        <w:tc>
          <w:tcPr>
            <w:tcW w:w="3118" w:type="dxa"/>
          </w:tcPr>
          <w:p w14:paraId="01EDB3B6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Rilevate commissioni su transazioni POS del 14/03/26 di euro 5,00</w:t>
            </w:r>
          </w:p>
        </w:tc>
        <w:tc>
          <w:tcPr>
            <w:tcW w:w="3402" w:type="dxa"/>
          </w:tcPr>
          <w:p w14:paraId="1713F129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02.380 Commissioni bancarie</w:t>
            </w:r>
          </w:p>
        </w:tc>
        <w:tc>
          <w:tcPr>
            <w:tcW w:w="1695" w:type="dxa"/>
          </w:tcPr>
          <w:p w14:paraId="73177388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0,08</w:t>
            </w:r>
          </w:p>
        </w:tc>
      </w:tr>
      <w:tr w:rsidR="006A5213" w14:paraId="0809E6BC" w14:textId="77777777" w:rsidTr="00372594">
        <w:tc>
          <w:tcPr>
            <w:tcW w:w="1413" w:type="dxa"/>
          </w:tcPr>
          <w:p w14:paraId="6359ED3E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16/03/2026</w:t>
            </w:r>
          </w:p>
        </w:tc>
        <w:tc>
          <w:tcPr>
            <w:tcW w:w="3118" w:type="dxa"/>
          </w:tcPr>
          <w:p w14:paraId="0BEF60F5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Rilevate commissioni su transazione POS del 14/03/26 di euro 12,00</w:t>
            </w:r>
          </w:p>
        </w:tc>
        <w:tc>
          <w:tcPr>
            <w:tcW w:w="3402" w:type="dxa"/>
          </w:tcPr>
          <w:p w14:paraId="79674D06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02.380 Commissioni bancarie</w:t>
            </w:r>
          </w:p>
        </w:tc>
        <w:tc>
          <w:tcPr>
            <w:tcW w:w="1695" w:type="dxa"/>
          </w:tcPr>
          <w:p w14:paraId="0B02DDF6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0,20</w:t>
            </w:r>
          </w:p>
        </w:tc>
      </w:tr>
      <w:tr w:rsidR="006A5213" w14:paraId="06409FC7" w14:textId="77777777" w:rsidTr="00372594">
        <w:tc>
          <w:tcPr>
            <w:tcW w:w="1413" w:type="dxa"/>
          </w:tcPr>
          <w:p w14:paraId="7EE56EE5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16/03/2026</w:t>
            </w:r>
          </w:p>
        </w:tc>
        <w:tc>
          <w:tcPr>
            <w:tcW w:w="3118" w:type="dxa"/>
          </w:tcPr>
          <w:p w14:paraId="42DC34A9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Rilevate commissioni su transazione POS del 15/03/26 di euro 24,00</w:t>
            </w:r>
          </w:p>
        </w:tc>
        <w:tc>
          <w:tcPr>
            <w:tcW w:w="3402" w:type="dxa"/>
          </w:tcPr>
          <w:p w14:paraId="14DD1FC6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02.380 Commissioni bancarie</w:t>
            </w:r>
          </w:p>
        </w:tc>
        <w:tc>
          <w:tcPr>
            <w:tcW w:w="1695" w:type="dxa"/>
          </w:tcPr>
          <w:p w14:paraId="0218A362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0,37</w:t>
            </w:r>
          </w:p>
        </w:tc>
      </w:tr>
      <w:tr w:rsidR="006A5213" w14:paraId="3B9236B5" w14:textId="77777777" w:rsidTr="00372594">
        <w:tc>
          <w:tcPr>
            <w:tcW w:w="1413" w:type="dxa"/>
          </w:tcPr>
          <w:p w14:paraId="783E391C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21/03/2026</w:t>
            </w:r>
          </w:p>
        </w:tc>
        <w:tc>
          <w:tcPr>
            <w:tcW w:w="3118" w:type="dxa"/>
          </w:tcPr>
          <w:p w14:paraId="0621D144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Sostenute spese postali per spedizione prodotti Pasquali solidali</w:t>
            </w:r>
          </w:p>
        </w:tc>
        <w:tc>
          <w:tcPr>
            <w:tcW w:w="3402" w:type="dxa"/>
          </w:tcPr>
          <w:p w14:paraId="5A65C9D6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02.225 Spese postali</w:t>
            </w:r>
          </w:p>
        </w:tc>
        <w:tc>
          <w:tcPr>
            <w:tcW w:w="1695" w:type="dxa"/>
          </w:tcPr>
          <w:p w14:paraId="0DFCF00F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14,30</w:t>
            </w:r>
          </w:p>
        </w:tc>
      </w:tr>
      <w:tr w:rsidR="006A5213" w14:paraId="571DBF9B" w14:textId="77777777" w:rsidTr="00372594">
        <w:tc>
          <w:tcPr>
            <w:tcW w:w="1413" w:type="dxa"/>
          </w:tcPr>
          <w:p w14:paraId="73498DA0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21/03/2026</w:t>
            </w:r>
          </w:p>
        </w:tc>
        <w:tc>
          <w:tcPr>
            <w:tcW w:w="3118" w:type="dxa"/>
          </w:tcPr>
          <w:p w14:paraId="67CB2517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Sostenute spese postali per spedizione prodotti Pasquali solidali</w:t>
            </w:r>
          </w:p>
        </w:tc>
        <w:tc>
          <w:tcPr>
            <w:tcW w:w="3402" w:type="dxa"/>
          </w:tcPr>
          <w:p w14:paraId="775AC7D5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02.225 Spese postali</w:t>
            </w:r>
          </w:p>
        </w:tc>
        <w:tc>
          <w:tcPr>
            <w:tcW w:w="1695" w:type="dxa"/>
          </w:tcPr>
          <w:p w14:paraId="70B12678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14,30</w:t>
            </w:r>
          </w:p>
        </w:tc>
      </w:tr>
      <w:tr w:rsidR="006A5213" w14:paraId="6916E2F4" w14:textId="77777777" w:rsidTr="00372594">
        <w:tc>
          <w:tcPr>
            <w:tcW w:w="1413" w:type="dxa"/>
          </w:tcPr>
          <w:p w14:paraId="2B4C7A72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24/04/2026</w:t>
            </w:r>
          </w:p>
        </w:tc>
        <w:tc>
          <w:tcPr>
            <w:tcW w:w="3118" w:type="dxa"/>
          </w:tcPr>
          <w:p w14:paraId="300238CA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Numero documento: 602601/V1 del 16/03/2026 - COLOMBE IN BAULETTO S.DI PACE 750</w:t>
            </w:r>
          </w:p>
        </w:tc>
        <w:tc>
          <w:tcPr>
            <w:tcW w:w="3402" w:type="dxa"/>
          </w:tcPr>
          <w:p w14:paraId="60495AE6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01.015 Beni e prodotti solidali</w:t>
            </w:r>
          </w:p>
        </w:tc>
        <w:tc>
          <w:tcPr>
            <w:tcW w:w="1695" w:type="dxa"/>
          </w:tcPr>
          <w:p w14:paraId="79310843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2046,66</w:t>
            </w:r>
          </w:p>
        </w:tc>
      </w:tr>
      <w:tr w:rsidR="006A5213" w14:paraId="5ABD0E84" w14:textId="77777777" w:rsidTr="00372594">
        <w:tc>
          <w:tcPr>
            <w:tcW w:w="1413" w:type="dxa"/>
          </w:tcPr>
          <w:p w14:paraId="2E0DAB25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lastRenderedPageBreak/>
              <w:t>24/04/2026</w:t>
            </w:r>
          </w:p>
        </w:tc>
        <w:tc>
          <w:tcPr>
            <w:tcW w:w="3118" w:type="dxa"/>
          </w:tcPr>
          <w:p w14:paraId="5D6B719F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Numero documento: 602601/V1 del 16/03/2026 - COLOMBE IN BAULETTO S.DI PACE 750</w:t>
            </w:r>
          </w:p>
        </w:tc>
        <w:tc>
          <w:tcPr>
            <w:tcW w:w="3402" w:type="dxa"/>
          </w:tcPr>
          <w:p w14:paraId="7DF2D007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02.380 Commissioni bancarie</w:t>
            </w:r>
          </w:p>
        </w:tc>
        <w:tc>
          <w:tcPr>
            <w:tcW w:w="1695" w:type="dxa"/>
          </w:tcPr>
          <w:p w14:paraId="672392A1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0,50</w:t>
            </w:r>
          </w:p>
        </w:tc>
      </w:tr>
      <w:tr w:rsidR="006A5213" w14:paraId="68F2320B" w14:textId="77777777" w:rsidTr="00372594">
        <w:tc>
          <w:tcPr>
            <w:tcW w:w="1413" w:type="dxa"/>
          </w:tcPr>
          <w:p w14:paraId="21E2CA9A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12/06/2026</w:t>
            </w:r>
          </w:p>
        </w:tc>
        <w:tc>
          <w:tcPr>
            <w:tcW w:w="3118" w:type="dxa"/>
          </w:tcPr>
          <w:p w14:paraId="148337F6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Numero documento: 602602/V1 del 16/03/2026 - COL BAULETTO S.DI PACE 750 CIO - COL BAULETTO S.DI PACE 750 CLAS - COL BAULETTO S.DI PACE 750 S/CAN - COL BAULETTO S.DI PACE UOVO 650 - COL UOVO CREMA CIOC 650 - COL SHOPPER SEMI DI PACE 750 CIOC - BOLLO</w:t>
            </w:r>
          </w:p>
        </w:tc>
        <w:tc>
          <w:tcPr>
            <w:tcW w:w="3402" w:type="dxa"/>
          </w:tcPr>
          <w:p w14:paraId="09068CD2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01.015 Beni e prodotti solidali</w:t>
            </w:r>
          </w:p>
        </w:tc>
        <w:tc>
          <w:tcPr>
            <w:tcW w:w="1695" w:type="dxa"/>
          </w:tcPr>
          <w:p w14:paraId="5B550D75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3269,00</w:t>
            </w:r>
          </w:p>
        </w:tc>
      </w:tr>
      <w:tr w:rsidR="006A5213" w14:paraId="706D161F" w14:textId="77777777" w:rsidTr="00372594">
        <w:tc>
          <w:tcPr>
            <w:tcW w:w="1413" w:type="dxa"/>
          </w:tcPr>
          <w:p w14:paraId="2E76C975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12/06/2026</w:t>
            </w:r>
          </w:p>
        </w:tc>
        <w:tc>
          <w:tcPr>
            <w:tcW w:w="3118" w:type="dxa"/>
          </w:tcPr>
          <w:p w14:paraId="1E1B51D7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Numero documento: 602602/V1 del 16/03/2026 - COL BAULETTO S.DI PACE 750 CIO - COL BAULETTO S.DI PACE 750 CLAS - COL BAULETTO S.DI PACE 750 S/CAN - COL BAULETTO S.DI PACE UOVO 650 - COL UOVO CREMA CIOC 650 - COL SHOPPER SEMI DI PACE 750 CIOC - BOLLO</w:t>
            </w:r>
          </w:p>
        </w:tc>
        <w:tc>
          <w:tcPr>
            <w:tcW w:w="3402" w:type="dxa"/>
          </w:tcPr>
          <w:p w14:paraId="191F71C3" w14:textId="77777777" w:rsidR="00D12CEE" w:rsidRDefault="00D12CEE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02.380 Commissioni bancarie</w:t>
            </w:r>
          </w:p>
        </w:tc>
        <w:tc>
          <w:tcPr>
            <w:tcW w:w="1695" w:type="dxa"/>
          </w:tcPr>
          <w:p w14:paraId="665BF258" w14:textId="77777777" w:rsidR="00D12CEE" w:rsidRDefault="00D12CEE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0,30</w:t>
            </w:r>
          </w:p>
        </w:tc>
      </w:tr>
    </w:tbl>
    <w:p w14:paraId="23F6A2A4" w14:textId="77777777" w:rsidR="00D12CEE" w:rsidRDefault="00D12CEE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 xml:space="preserve">I costi sostenuti per la realizzazione dell’evento sono così dettagliati: </w:t>
      </w:r>
    </w:p>
    <w:p w14:paraId="47CA3F53" w14:textId="77777777" w:rsidR="00D12CEE" w:rsidRDefault="00D12CEE" w:rsidP="009B2D22">
      <w:pPr>
        <w:jc w:val="both"/>
        <w:rPr>
          <w:rFonts w:ascii="Calibri" w:hAnsi="Calibri" w:cs="Calibri"/>
          <w:szCs w:val="24"/>
        </w:rPr>
      </w:pPr>
    </w:p>
    <w:p w14:paraId="673C7A0E" w14:textId="3EDE4AF9" w:rsidR="00DF3FB2" w:rsidRDefault="00D12CEE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 xml:space="preserve">I fondi raccolti al netto del totale delle spese sostenute sono pari ad Euro </w:t>
      </w:r>
      <w:r w:rsidRPr="00BC6A3E">
        <w:rPr>
          <w:rFonts w:ascii="Calibri" w:hAnsi="Calibri" w:cs="Calibri"/>
          <w:szCs w:val="24"/>
        </w:rPr>
        <w:t>5047,09</w:t>
      </w:r>
      <w:r>
        <w:rPr>
          <w:rFonts w:ascii="Calibri" w:hAnsi="Calibri" w:cs="Calibri"/>
          <w:szCs w:val="24"/>
        </w:rPr>
        <w:t xml:space="preserve"> </w:t>
      </w:r>
      <w:r w:rsidRPr="00E97283">
        <w:rPr>
          <w:rFonts w:ascii="Calibri" w:hAnsi="Calibri" w:cs="Calibri"/>
          <w:szCs w:val="24"/>
        </w:rPr>
        <w:t xml:space="preserve">e verranno impiegati per le seguenti attività di interesse </w:t>
      </w:r>
      <w:proofErr w:type="gramStart"/>
      <w:r w:rsidRPr="00E97283">
        <w:rPr>
          <w:rFonts w:ascii="Calibri" w:hAnsi="Calibri" w:cs="Calibri"/>
          <w:szCs w:val="24"/>
        </w:rPr>
        <w:t>generale</w:t>
      </w:r>
      <w:r w:rsidR="00DF3FB2">
        <w:rPr>
          <w:rFonts w:ascii="Calibri" w:hAnsi="Calibri" w:cs="Calibri"/>
          <w:szCs w:val="24"/>
        </w:rPr>
        <w:t xml:space="preserve"> :</w:t>
      </w:r>
      <w:proofErr w:type="gramEnd"/>
      <w:r w:rsidR="00DF3FB2">
        <w:rPr>
          <w:rFonts w:ascii="Calibri" w:hAnsi="Calibri" w:cs="Calibri"/>
          <w:szCs w:val="24"/>
        </w:rPr>
        <w:t xml:space="preserve"> </w:t>
      </w:r>
      <w:r w:rsidR="00DF3FB2" w:rsidRPr="00DF3FB2">
        <w:rPr>
          <w:rFonts w:ascii="Calibri" w:hAnsi="Calibri" w:cs="Calibri"/>
          <w:b/>
          <w:bCs/>
          <w:szCs w:val="24"/>
        </w:rPr>
        <w:t>Art. 5, comma 1, lettera a) del D.Lgs. 117/2017</w:t>
      </w:r>
      <w:r w:rsidR="00DF3FB2" w:rsidRPr="00DF3FB2">
        <w:rPr>
          <w:rFonts w:ascii="Calibri" w:hAnsi="Calibri" w:cs="Calibri"/>
          <w:szCs w:val="24"/>
        </w:rPr>
        <w:t xml:space="preserve">: </w:t>
      </w:r>
      <w:r w:rsidR="00DF3FB2" w:rsidRPr="00DF3FB2">
        <w:rPr>
          <w:rFonts w:ascii="Calibri" w:hAnsi="Calibri" w:cs="Calibri"/>
          <w:i/>
          <w:iCs/>
          <w:szCs w:val="24"/>
        </w:rPr>
        <w:t>"interventi e servizi sociali"</w:t>
      </w:r>
      <w:r w:rsidR="00DF3FB2" w:rsidRPr="00DF3FB2">
        <w:rPr>
          <w:rFonts w:ascii="Calibri" w:hAnsi="Calibri" w:cs="Calibri"/>
          <w:szCs w:val="24"/>
        </w:rPr>
        <w:t xml:space="preserve">. </w:t>
      </w:r>
    </w:p>
    <w:p w14:paraId="34EC3383" w14:textId="16236226" w:rsidR="00D12CEE" w:rsidRDefault="00D12CEE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E per le seguenti finalità:</w:t>
      </w:r>
    </w:p>
    <w:p w14:paraId="53A0CB6E" w14:textId="659272A1" w:rsidR="00081D72" w:rsidRPr="00081D72" w:rsidRDefault="00081D72" w:rsidP="00081D72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Il s</w:t>
      </w:r>
      <w:r w:rsidRPr="00081D72">
        <w:rPr>
          <w:rFonts w:ascii="Calibri" w:hAnsi="Calibri" w:cs="Calibri"/>
          <w:szCs w:val="24"/>
        </w:rPr>
        <w:t>ostegno, la protezione e l'inclusione sociale dei minori, oltre alle attività di contrasto alla povertà educativa e di aiuto alle famiglie vulnerabili.</w:t>
      </w:r>
    </w:p>
    <w:p w14:paraId="7E39CE33" w14:textId="77777777" w:rsidR="00D12CEE" w:rsidRPr="00E97283" w:rsidRDefault="00D12CEE" w:rsidP="009B2D22">
      <w:pPr>
        <w:jc w:val="both"/>
        <w:rPr>
          <w:rFonts w:ascii="Calibri" w:hAnsi="Calibri" w:cs="Calibri"/>
          <w:szCs w:val="24"/>
        </w:rPr>
      </w:pPr>
    </w:p>
    <w:p w14:paraId="7A70E129" w14:textId="77777777" w:rsidR="00D12CEE" w:rsidRDefault="00D12CEE" w:rsidP="00FF73DA">
      <w:pPr>
        <w:jc w:val="both"/>
        <w:rPr>
          <w:rFonts w:ascii="Calibri" w:eastAsia="MS Mincho" w:hAnsi="Calibri" w:cs="Calibri"/>
        </w:rPr>
      </w:pPr>
    </w:p>
    <w:p w14:paraId="577ADA3A" w14:textId="77777777" w:rsidR="00D12CEE" w:rsidRDefault="00D12CEE"/>
    <w:sectPr w:rsidR="009B2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849C3"/>
    <w:multiLevelType w:val="hybridMultilevel"/>
    <w:tmpl w:val="67F0D6EC"/>
    <w:lvl w:ilvl="0" w:tplc="678AA0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67C874C" w:tentative="1">
      <w:start w:val="1"/>
      <w:numFmt w:val="lowerLetter"/>
      <w:lvlText w:val="%2."/>
      <w:lvlJc w:val="left"/>
      <w:pPr>
        <w:ind w:left="1440" w:hanging="360"/>
      </w:pPr>
    </w:lvl>
    <w:lvl w:ilvl="2" w:tplc="02D29E52" w:tentative="1">
      <w:start w:val="1"/>
      <w:numFmt w:val="lowerRoman"/>
      <w:lvlText w:val="%3."/>
      <w:lvlJc w:val="right"/>
      <w:pPr>
        <w:ind w:left="2160" w:hanging="180"/>
      </w:pPr>
    </w:lvl>
    <w:lvl w:ilvl="3" w:tplc="40CE69CE" w:tentative="1">
      <w:start w:val="1"/>
      <w:numFmt w:val="decimal"/>
      <w:lvlText w:val="%4."/>
      <w:lvlJc w:val="left"/>
      <w:pPr>
        <w:ind w:left="2880" w:hanging="360"/>
      </w:pPr>
    </w:lvl>
    <w:lvl w:ilvl="4" w:tplc="6C3CCDB4" w:tentative="1">
      <w:start w:val="1"/>
      <w:numFmt w:val="lowerLetter"/>
      <w:lvlText w:val="%5."/>
      <w:lvlJc w:val="left"/>
      <w:pPr>
        <w:ind w:left="3600" w:hanging="360"/>
      </w:pPr>
    </w:lvl>
    <w:lvl w:ilvl="5" w:tplc="1F00A300" w:tentative="1">
      <w:start w:val="1"/>
      <w:numFmt w:val="lowerRoman"/>
      <w:lvlText w:val="%6."/>
      <w:lvlJc w:val="right"/>
      <w:pPr>
        <w:ind w:left="4320" w:hanging="180"/>
      </w:pPr>
    </w:lvl>
    <w:lvl w:ilvl="6" w:tplc="AA447D1C" w:tentative="1">
      <w:start w:val="1"/>
      <w:numFmt w:val="decimal"/>
      <w:lvlText w:val="%7."/>
      <w:lvlJc w:val="left"/>
      <w:pPr>
        <w:ind w:left="5040" w:hanging="360"/>
      </w:pPr>
    </w:lvl>
    <w:lvl w:ilvl="7" w:tplc="3C981E54" w:tentative="1">
      <w:start w:val="1"/>
      <w:numFmt w:val="lowerLetter"/>
      <w:lvlText w:val="%8."/>
      <w:lvlJc w:val="left"/>
      <w:pPr>
        <w:ind w:left="5760" w:hanging="360"/>
      </w:pPr>
    </w:lvl>
    <w:lvl w:ilvl="8" w:tplc="FBB60E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90883"/>
    <w:multiLevelType w:val="hybridMultilevel"/>
    <w:tmpl w:val="1480C9FC"/>
    <w:lvl w:ilvl="0" w:tplc="E89E71BE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E51E63F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C5CAD2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A2C16D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7D66B5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18E5BC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ED8590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AD4F0D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28EE43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4518406">
    <w:abstractNumId w:val="1"/>
  </w:num>
  <w:num w:numId="2" w16cid:durableId="498471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13"/>
    <w:rsid w:val="00081D72"/>
    <w:rsid w:val="002A62BD"/>
    <w:rsid w:val="006A5213"/>
    <w:rsid w:val="00B31992"/>
    <w:rsid w:val="00D12CEE"/>
    <w:rsid w:val="00DF3FB2"/>
    <w:rsid w:val="00FE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225C"/>
  <w15:chartTrackingRefBased/>
  <w15:docId w15:val="{DE70BC38-0D9D-49A5-BBE8-1067EE88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2D22"/>
    <w:rPr>
      <w:kern w:val="0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2D2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926B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26B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B6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rsid w:val="00DF3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E15AC-62E6-47D5-8BE4-F3664F9D2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</dc:creator>
  <cp:lastModifiedBy>admin</cp:lastModifiedBy>
  <cp:revision>2</cp:revision>
  <dcterms:created xsi:type="dcterms:W3CDTF">2026-08-25T15:52:00Z</dcterms:created>
  <dcterms:modified xsi:type="dcterms:W3CDTF">2026-08-25T15:52:00Z</dcterms:modified>
</cp:coreProperties>
</file>