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FC761" w14:textId="77777777" w:rsidR="00F75A6B" w:rsidRPr="00E97283" w:rsidRDefault="00F75A6B" w:rsidP="009B2D22">
      <w:pPr>
        <w:pBdr>
          <w:top w:val="single" w:sz="4" w:space="1" w:color="auto"/>
          <w:left w:val="single" w:sz="4" w:space="4" w:color="auto"/>
          <w:bottom w:val="single" w:sz="4" w:space="5" w:color="auto"/>
          <w:right w:val="single" w:sz="4" w:space="4" w:color="auto"/>
        </w:pBdr>
        <w:shd w:val="clear" w:color="auto" w:fill="C0C0C0"/>
        <w:jc w:val="center"/>
        <w:rPr>
          <w:rFonts w:ascii="Calibri" w:eastAsia="MS Mincho" w:hAnsi="Calibri" w:cs="Calibri"/>
          <w:b/>
          <w:sz w:val="28"/>
          <w:szCs w:val="28"/>
        </w:rPr>
      </w:pPr>
      <w:r w:rsidRPr="00E97283">
        <w:rPr>
          <w:rFonts w:ascii="Calibri" w:eastAsia="MS Mincho" w:hAnsi="Calibri" w:cs="Calibri"/>
          <w:b/>
          <w:sz w:val="28"/>
          <w:szCs w:val="28"/>
        </w:rPr>
        <w:t>RENDICONTO DELLA SINGOLA RACCOLTA PUBBLICA DI FONDI OCCASIONALE REDATTO AI SENSI DELL’ART.87 CO. 6 E DELL’ART. 79 CO.4 LETT.A</w:t>
      </w:r>
    </w:p>
    <w:p w14:paraId="12E0B712" w14:textId="77777777" w:rsidR="00F75A6B" w:rsidRPr="00E97283" w:rsidRDefault="00F75A6B" w:rsidP="009B2D22">
      <w:pPr>
        <w:pBdr>
          <w:top w:val="single" w:sz="4" w:space="1" w:color="auto"/>
          <w:left w:val="single" w:sz="4" w:space="4" w:color="auto"/>
          <w:bottom w:val="single" w:sz="4" w:space="5" w:color="auto"/>
          <w:right w:val="single" w:sz="4" w:space="4" w:color="auto"/>
        </w:pBdr>
        <w:shd w:val="clear" w:color="auto" w:fill="C0C0C0"/>
        <w:jc w:val="center"/>
        <w:rPr>
          <w:rFonts w:ascii="Calibri" w:eastAsia="MS Mincho" w:hAnsi="Calibri" w:cs="Calibri"/>
          <w:sz w:val="28"/>
          <w:szCs w:val="28"/>
        </w:rPr>
      </w:pPr>
      <w:r w:rsidRPr="00E97283">
        <w:rPr>
          <w:rFonts w:ascii="Calibri" w:eastAsia="MS Mincho" w:hAnsi="Calibri" w:cs="Calibri"/>
          <w:b/>
          <w:sz w:val="28"/>
          <w:szCs w:val="28"/>
        </w:rPr>
        <w:t xml:space="preserve">DEL D.LGS 3 AGO </w:t>
      </w:r>
      <w:r>
        <w:rPr>
          <w:rFonts w:ascii="Calibri" w:eastAsia="MS Mincho" w:hAnsi="Calibri" w:cs="Calibri"/>
          <w:b/>
          <w:sz w:val="28"/>
          <w:szCs w:val="28"/>
        </w:rPr>
        <w:t>2017</w:t>
      </w:r>
      <w:r w:rsidRPr="00E97283">
        <w:rPr>
          <w:rFonts w:ascii="Calibri" w:eastAsia="MS Mincho" w:hAnsi="Calibri" w:cs="Calibri"/>
          <w:b/>
          <w:sz w:val="28"/>
          <w:szCs w:val="28"/>
        </w:rPr>
        <w:t xml:space="preserve"> N.117</w:t>
      </w:r>
    </w:p>
    <w:p w14:paraId="51DBF76B" w14:textId="77777777" w:rsidR="00F75A6B" w:rsidRPr="00E97283"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sidRPr="00E97283">
        <w:rPr>
          <w:rFonts w:ascii="Calibri" w:eastAsia="MS Mincho" w:hAnsi="Calibri" w:cs="Calibri"/>
        </w:rPr>
        <w:t>Denominazione ETS</w:t>
      </w:r>
      <w:r>
        <w:rPr>
          <w:rFonts w:ascii="Calibri" w:eastAsia="MS Mincho" w:hAnsi="Calibri" w:cs="Calibri"/>
        </w:rPr>
        <w:t xml:space="preserve"> </w:t>
      </w:r>
      <w:bookmarkStart w:id="0" w:name="Denominazione"/>
      <w:bookmarkEnd w:id="0"/>
      <w:r w:rsidRPr="00BF0834">
        <w:rPr>
          <w:rFonts w:ascii="Calibri" w:eastAsia="MS Mincho" w:hAnsi="Calibri" w:cs="Calibri"/>
          <w:b/>
          <w:bCs/>
        </w:rPr>
        <w:t>Associazione Umanitaria Semi di Pace - ODV</w:t>
      </w:r>
    </w:p>
    <w:p w14:paraId="7EAFA174" w14:textId="77777777" w:rsidR="00F75A6B" w:rsidRPr="00E97283"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sidRPr="00E97283">
        <w:rPr>
          <w:rFonts w:ascii="Calibri" w:eastAsia="MS Mincho" w:hAnsi="Calibri" w:cs="Calibri"/>
        </w:rPr>
        <w:t>CF</w:t>
      </w:r>
      <w:r>
        <w:rPr>
          <w:rFonts w:ascii="Calibri" w:eastAsia="MS Mincho" w:hAnsi="Calibri" w:cs="Calibri"/>
        </w:rPr>
        <w:t xml:space="preserve"> </w:t>
      </w:r>
      <w:r w:rsidRPr="00116E13">
        <w:rPr>
          <w:rFonts w:ascii="Calibri" w:eastAsia="MS Mincho" w:hAnsi="Calibri" w:cs="Calibri"/>
          <w:b/>
          <w:bCs/>
        </w:rPr>
        <w:t>90030440565</w:t>
      </w:r>
      <w:r>
        <w:rPr>
          <w:rFonts w:ascii="Helvetica" w:hAnsi="Helvetica"/>
          <w:b/>
          <w:bCs/>
          <w:color w:val="3F4254"/>
          <w:sz w:val="20"/>
          <w:szCs w:val="20"/>
          <w:shd w:val="clear" w:color="auto" w:fill="FFFFFF"/>
        </w:rPr>
        <w:t> </w:t>
      </w:r>
    </w:p>
    <w:p w14:paraId="32D1DA53" w14:textId="77777777" w:rsidR="00F75A6B" w:rsidRPr="00E97283"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sidRPr="00E97283">
        <w:rPr>
          <w:rFonts w:ascii="Calibri" w:eastAsia="MS Mincho" w:hAnsi="Calibri" w:cs="Calibri"/>
        </w:rPr>
        <w:t>Sede</w:t>
      </w:r>
      <w:r>
        <w:rPr>
          <w:rFonts w:ascii="Calibri" w:eastAsia="MS Mincho" w:hAnsi="Calibri" w:cs="Calibri"/>
        </w:rPr>
        <w:t xml:space="preserve"> </w:t>
      </w:r>
      <w:r w:rsidRPr="00251F9A">
        <w:rPr>
          <w:rFonts w:ascii="Calibri" w:eastAsia="MS Mincho" w:hAnsi="Calibri" w:cs="Calibri"/>
          <w:b/>
          <w:bCs/>
        </w:rPr>
        <w:t>La Cittadella - Loc. Vigna del Piano, snc</w:t>
      </w:r>
    </w:p>
    <w:p w14:paraId="37B16D4E" w14:textId="77777777" w:rsidR="00F75A6B" w:rsidRPr="00251F9A"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b/>
          <w:bCs/>
        </w:rPr>
      </w:pPr>
      <w:r w:rsidRPr="00251F9A">
        <w:rPr>
          <w:rFonts w:ascii="Calibri" w:eastAsia="MS Mincho" w:hAnsi="Calibri" w:cs="Calibri"/>
          <w:b/>
          <w:bCs/>
        </w:rPr>
        <w:t>01016 TARQUINIA (VT) - IT</w:t>
      </w:r>
    </w:p>
    <w:p w14:paraId="2CBB2A4B" w14:textId="77777777" w:rsidR="00F75A6B" w:rsidRPr="00E97283"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sidRPr="00E97283">
        <w:rPr>
          <w:rFonts w:ascii="Calibri" w:eastAsia="MS Mincho" w:hAnsi="Calibri" w:cs="Calibri"/>
        </w:rPr>
        <w:t>RENDICONTO DELLA SINGOLA RACCOLTA FONDI OCCASIONALE</w:t>
      </w:r>
    </w:p>
    <w:p w14:paraId="23525ABC" w14:textId="77777777" w:rsidR="00F75A6B" w:rsidRPr="00E97283"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sidRPr="00E97283">
        <w:rPr>
          <w:rFonts w:ascii="Calibri" w:eastAsia="MS Mincho" w:hAnsi="Calibri" w:cs="Calibri"/>
        </w:rPr>
        <w:t>Descrizione della celebrazione, ricorrenza o campagna di sensibilizzazione</w:t>
      </w:r>
      <w:r>
        <w:rPr>
          <w:rFonts w:ascii="Calibri" w:eastAsia="MS Mincho" w:hAnsi="Calibri" w:cs="Calibri"/>
        </w:rPr>
        <w:t xml:space="preserve"> </w:t>
      </w:r>
      <w:r>
        <w:rPr>
          <w:rFonts w:ascii="Calibri" w:eastAsia="MS Mincho" w:hAnsi="Calibri" w:cs="Calibri"/>
        </w:rPr>
        <w:t>Nelle giornate del 25 Aprile e del 1 e 2 maggio 2026, la suggestiva cornice della Sala Mappamondo di Bassiano ha ospitato un evento all’insegna della generosità e dell'impegno civile. Grazie al patrocinio e all’autorizzazione dell’Amministrazione comunale, l'Associazione Umanitaria Semi di Pace - ODV ha dato vita a una Mostra-Mercatino solidale che ha visto una partecipazione calorosa da parte della cittadinanza.</w:t>
      </w:r>
    </w:p>
    <w:p w14:paraId="296FAFD2" w14:textId="77777777" w:rsidR="00F75A6B"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Pr>
          <w:rFonts w:ascii="Calibri" w:eastAsia="MS Mincho" w:hAnsi="Calibri" w:cs="Calibri"/>
        </w:rPr>
        <w:t>L’iniziativa è stata finalizzata alla raccolta fondi per il Progetto Germogli, l’ambizioso programma della nostra ODV. Il progetto si pone l'obiettivo vitale di sostenere minori e famiglie in condizioni di fragilità economica e sociale, garantendo loro l’accesso a servizi specialistici fondamentali: interventi psicologici, psicoterapeutici, logopedici e neuropsicomotori.</w:t>
      </w:r>
    </w:p>
    <w:p w14:paraId="3CB8D6BE" w14:textId="77777777" w:rsidR="00F75A6B"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Pr>
          <w:rFonts w:ascii="Calibri" w:eastAsia="MS Mincho" w:hAnsi="Calibri" w:cs="Calibri"/>
        </w:rPr>
        <w:t>Protagonisti dell'evento sono stati i prodotti artigianali, frutto di donazioni di privati e del lavoro instancabile dei volontari, che hanno trasformato la Sala Mappamondo in un laboratorio di speranza. Ogni acquisto ha rappresentato un piccolo "seme" gettato per far germogliare il futuro dei bambini più vulnerabili, trasformando l'artigianato locale in un potente strumento di inclusione sociale.</w:t>
      </w:r>
    </w:p>
    <w:p w14:paraId="1A130D7E" w14:textId="77777777" w:rsidR="00F75A6B" w:rsidRPr="00E97283" w:rsidRDefault="00F75A6B" w:rsidP="009B2D22">
      <w:pPr>
        <w:pBdr>
          <w:top w:val="single" w:sz="4" w:space="1" w:color="auto"/>
          <w:left w:val="single" w:sz="4" w:space="4" w:color="auto"/>
          <w:bottom w:val="single" w:sz="4" w:space="1" w:color="auto"/>
          <w:right w:val="single" w:sz="4" w:space="4" w:color="auto"/>
        </w:pBdr>
        <w:spacing w:after="80"/>
        <w:jc w:val="center"/>
        <w:rPr>
          <w:rFonts w:ascii="Calibri" w:eastAsia="MS Mincho" w:hAnsi="Calibri" w:cs="Calibri"/>
        </w:rPr>
      </w:pPr>
      <w:r w:rsidRPr="00E97283">
        <w:rPr>
          <w:rFonts w:ascii="Calibri" w:eastAsia="MS Mincho" w:hAnsi="Calibri" w:cs="Calibri"/>
        </w:rPr>
        <w:t>Eventuale denominazione dell’evento</w:t>
      </w:r>
      <w:r>
        <w:rPr>
          <w:rFonts w:ascii="Calibri" w:eastAsia="MS Mincho" w:hAnsi="Calibri" w:cs="Calibri"/>
        </w:rPr>
        <w:t xml:space="preserve"> </w:t>
      </w:r>
      <w:r>
        <w:rPr>
          <w:rFonts w:ascii="Calibri" w:eastAsia="MS Mincho" w:hAnsi="Calibri" w:cs="Calibri"/>
        </w:rPr>
        <w:t>Solidarietà a Bassiano: Mostra-Mercatino a sostegno del  "Progetto Germogli"</w:t>
      </w:r>
    </w:p>
    <w:p w14:paraId="67F965C6" w14:textId="77777777" w:rsidR="00F75A6B" w:rsidRPr="00E97283" w:rsidRDefault="00F75A6B" w:rsidP="00A3287B">
      <w:pPr>
        <w:pBdr>
          <w:top w:val="single" w:sz="4" w:space="1" w:color="auto"/>
          <w:left w:val="single" w:sz="4" w:space="4" w:color="auto"/>
          <w:bottom w:val="single" w:sz="4" w:space="1" w:color="auto"/>
          <w:right w:val="single" w:sz="4" w:space="4" w:color="auto"/>
        </w:pBdr>
        <w:spacing w:after="80"/>
        <w:ind w:firstLine="708"/>
        <w:jc w:val="center"/>
        <w:rPr>
          <w:rFonts w:ascii="Calibri" w:eastAsia="MS Mincho" w:hAnsi="Calibri" w:cs="Calibri"/>
        </w:rPr>
      </w:pPr>
      <w:r w:rsidRPr="00E97283">
        <w:rPr>
          <w:rFonts w:ascii="Calibri" w:eastAsia="MS Mincho" w:hAnsi="Calibri" w:cs="Calibri"/>
        </w:rPr>
        <w:t xml:space="preserve">Durata della raccolta fondi: </w:t>
      </w:r>
      <w:r>
        <w:rPr>
          <w:rFonts w:ascii="Calibri" w:eastAsia="MS Mincho" w:hAnsi="Calibri" w:cs="Calibri"/>
        </w:rPr>
        <w:t>dal 25/04/2026 al 02/05/2026</w:t>
      </w:r>
    </w:p>
    <w:p w14:paraId="65C25650" w14:textId="77777777" w:rsidR="00F75A6B" w:rsidRDefault="00F75A6B" w:rsidP="009B2D22">
      <w:pPr>
        <w:jc w:val="both"/>
        <w:rPr>
          <w:rFonts w:ascii="Calibri" w:eastAsia="MS Mincho" w:hAnsi="Calibri" w:cs="Calibri"/>
          <w:i/>
          <w:szCs w:val="24"/>
        </w:rPr>
      </w:pPr>
    </w:p>
    <w:tbl>
      <w:tblPr>
        <w:tblpPr w:leftFromText="141" w:rightFromText="141" w:vertAnchor="text" w:horzAnchor="margin" w:tblpY="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6"/>
        <w:gridCol w:w="2590"/>
      </w:tblGrid>
      <w:tr w:rsidR="00486B32" w14:paraId="5AA11AF6" w14:textId="77777777" w:rsidTr="00A3287B">
        <w:tc>
          <w:tcPr>
            <w:tcW w:w="7186" w:type="dxa"/>
          </w:tcPr>
          <w:p w14:paraId="6B761ECA" w14:textId="77777777" w:rsidR="00F75A6B" w:rsidRPr="00E97283" w:rsidRDefault="00F75A6B" w:rsidP="00A3287B">
            <w:pPr>
              <w:numPr>
                <w:ilvl w:val="0"/>
                <w:numId w:val="2"/>
              </w:numPr>
              <w:spacing w:after="0" w:line="240" w:lineRule="auto"/>
              <w:rPr>
                <w:rFonts w:ascii="Calibri" w:eastAsia="MS Mincho" w:hAnsi="Calibri" w:cs="Calibri"/>
                <w:b/>
              </w:rPr>
            </w:pPr>
            <w:r w:rsidRPr="00E97283">
              <w:rPr>
                <w:rFonts w:ascii="Calibri" w:eastAsia="MS Mincho" w:hAnsi="Calibri" w:cs="Calibri"/>
                <w:b/>
              </w:rPr>
              <w:t>Proventi/entrate della raccolta fondi occasionale</w:t>
            </w:r>
          </w:p>
        </w:tc>
        <w:tc>
          <w:tcPr>
            <w:tcW w:w="2590" w:type="dxa"/>
          </w:tcPr>
          <w:p w14:paraId="2D882285" w14:textId="77777777" w:rsidR="00F75A6B" w:rsidRPr="00E97283" w:rsidRDefault="00F75A6B" w:rsidP="00A3287B">
            <w:pPr>
              <w:rPr>
                <w:rFonts w:ascii="Calibri" w:eastAsia="MS Mincho" w:hAnsi="Calibri" w:cs="Calibri"/>
              </w:rPr>
            </w:pPr>
          </w:p>
        </w:tc>
      </w:tr>
      <w:tr w:rsidR="00486B32" w14:paraId="485C12FE" w14:textId="77777777" w:rsidTr="00A3287B">
        <w:tc>
          <w:tcPr>
            <w:tcW w:w="7186" w:type="dxa"/>
          </w:tcPr>
          <w:p w14:paraId="7194369E" w14:textId="77777777" w:rsidR="00F75A6B" w:rsidRPr="00E97283" w:rsidRDefault="00F75A6B" w:rsidP="00A3287B">
            <w:pPr>
              <w:rPr>
                <w:rFonts w:ascii="Calibri" w:eastAsia="MS Mincho" w:hAnsi="Calibri" w:cs="Calibri"/>
              </w:rPr>
            </w:pPr>
            <w:r w:rsidRPr="00E97283">
              <w:rPr>
                <w:rFonts w:ascii="Calibri" w:eastAsia="MS Mincho" w:hAnsi="Calibri" w:cs="Calibri"/>
              </w:rPr>
              <w:t>-liberalità monetarie</w:t>
            </w:r>
          </w:p>
        </w:tc>
        <w:tc>
          <w:tcPr>
            <w:tcW w:w="2590" w:type="dxa"/>
          </w:tcPr>
          <w:p w14:paraId="5E0030C6" w14:textId="77777777" w:rsidR="00F75A6B" w:rsidRPr="00E857A2" w:rsidRDefault="00F75A6B" w:rsidP="00A3287B">
            <w:pPr>
              <w:rPr>
                <w:rFonts w:ascii="Calibri" w:eastAsia="MS Mincho" w:hAnsi="Calibri" w:cs="Calibri"/>
                <w:sz w:val="16"/>
                <w:szCs w:val="16"/>
              </w:rPr>
            </w:pPr>
            <w:r>
              <w:rPr>
                <w:rFonts w:ascii="Calibri" w:eastAsia="MS Mincho" w:hAnsi="Calibri" w:cs="Calibri"/>
                <w:sz w:val="16"/>
                <w:szCs w:val="16"/>
              </w:rPr>
              <w:t>0,00</w:t>
            </w:r>
          </w:p>
        </w:tc>
      </w:tr>
      <w:tr w:rsidR="00486B32" w14:paraId="6B9C1F86" w14:textId="77777777" w:rsidTr="00A3287B">
        <w:tc>
          <w:tcPr>
            <w:tcW w:w="7186" w:type="dxa"/>
          </w:tcPr>
          <w:p w14:paraId="0F5165CE" w14:textId="77777777" w:rsidR="00F75A6B" w:rsidRPr="00E97283" w:rsidRDefault="00F75A6B" w:rsidP="00A3287B">
            <w:pPr>
              <w:rPr>
                <w:rFonts w:ascii="Calibri" w:eastAsia="MS Mincho" w:hAnsi="Calibri" w:cs="Calibri"/>
              </w:rPr>
            </w:pPr>
            <w:r w:rsidRPr="00E97283">
              <w:rPr>
                <w:rFonts w:ascii="Calibri" w:eastAsia="MS Mincho" w:hAnsi="Calibri" w:cs="Calibri"/>
              </w:rPr>
              <w:t>-valore di mercato liberalità non monetarie</w:t>
            </w:r>
          </w:p>
        </w:tc>
        <w:tc>
          <w:tcPr>
            <w:tcW w:w="2590" w:type="dxa"/>
          </w:tcPr>
          <w:p w14:paraId="40BB46E9"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2176B498" w14:textId="77777777" w:rsidTr="00A3287B">
        <w:trPr>
          <w:trHeight w:val="264"/>
        </w:trPr>
        <w:tc>
          <w:tcPr>
            <w:tcW w:w="7186" w:type="dxa"/>
          </w:tcPr>
          <w:p w14:paraId="5F725170" w14:textId="77777777" w:rsidR="00F75A6B" w:rsidRPr="00E97283" w:rsidRDefault="00F75A6B" w:rsidP="00A3287B">
            <w:pPr>
              <w:rPr>
                <w:rFonts w:ascii="Calibri" w:eastAsia="MS Mincho" w:hAnsi="Calibri" w:cs="Calibri"/>
              </w:rPr>
            </w:pPr>
            <w:r w:rsidRPr="00E97283">
              <w:rPr>
                <w:rFonts w:ascii="Calibri" w:eastAsia="MS Mincho" w:hAnsi="Calibri" w:cs="Calibri"/>
              </w:rPr>
              <w:t>-altri proventi</w:t>
            </w:r>
          </w:p>
        </w:tc>
        <w:tc>
          <w:tcPr>
            <w:tcW w:w="2590" w:type="dxa"/>
          </w:tcPr>
          <w:p w14:paraId="3FAB15F8" w14:textId="77777777" w:rsidR="00F75A6B" w:rsidRPr="00E97283" w:rsidRDefault="00F75A6B" w:rsidP="00A3287B">
            <w:pPr>
              <w:rPr>
                <w:rFonts w:ascii="Calibri" w:eastAsia="MS Mincho" w:hAnsi="Calibri" w:cs="Calibri"/>
              </w:rPr>
            </w:pPr>
            <w:r>
              <w:rPr>
                <w:rFonts w:ascii="Calibri" w:eastAsia="MS Mincho" w:hAnsi="Calibri" w:cs="Calibri"/>
                <w:sz w:val="16"/>
                <w:szCs w:val="16"/>
              </w:rPr>
              <w:t>400,00</w:t>
            </w:r>
          </w:p>
        </w:tc>
      </w:tr>
      <w:tr w:rsidR="00486B32" w14:paraId="04A3A6A6" w14:textId="77777777" w:rsidTr="00A3287B">
        <w:tc>
          <w:tcPr>
            <w:tcW w:w="7186" w:type="dxa"/>
          </w:tcPr>
          <w:p w14:paraId="61FAFB77" w14:textId="77777777" w:rsidR="00F75A6B" w:rsidRPr="00E97283" w:rsidRDefault="00F75A6B" w:rsidP="00A3287B">
            <w:pPr>
              <w:jc w:val="right"/>
              <w:rPr>
                <w:rFonts w:ascii="Calibri" w:eastAsia="MS Mincho" w:hAnsi="Calibri" w:cs="Calibri"/>
              </w:rPr>
            </w:pPr>
            <w:r w:rsidRPr="00E97283">
              <w:rPr>
                <w:rFonts w:ascii="Calibri" w:eastAsia="MS Mincho" w:hAnsi="Calibri" w:cs="Calibri"/>
              </w:rPr>
              <w:t>Totale a)</w:t>
            </w:r>
          </w:p>
        </w:tc>
        <w:tc>
          <w:tcPr>
            <w:tcW w:w="2590" w:type="dxa"/>
          </w:tcPr>
          <w:p w14:paraId="748DF2AC" w14:textId="77777777" w:rsidR="00F75A6B" w:rsidRPr="00E97283" w:rsidRDefault="00F75A6B" w:rsidP="00A3287B">
            <w:pPr>
              <w:rPr>
                <w:rFonts w:ascii="Calibri" w:eastAsia="MS Mincho" w:hAnsi="Calibri" w:cs="Calibri"/>
              </w:rPr>
            </w:pPr>
            <w:r>
              <w:rPr>
                <w:rFonts w:ascii="Calibri" w:eastAsia="MS Mincho" w:hAnsi="Calibri" w:cs="Calibri"/>
                <w:sz w:val="16"/>
                <w:szCs w:val="16"/>
              </w:rPr>
              <w:t>400,00</w:t>
            </w:r>
          </w:p>
        </w:tc>
      </w:tr>
      <w:tr w:rsidR="00486B32" w14:paraId="64CD9DC1" w14:textId="77777777" w:rsidTr="00A3287B">
        <w:tc>
          <w:tcPr>
            <w:tcW w:w="7186" w:type="dxa"/>
          </w:tcPr>
          <w:p w14:paraId="153CF304" w14:textId="77777777" w:rsidR="00F75A6B" w:rsidRPr="00E97283" w:rsidRDefault="00F75A6B" w:rsidP="00A3287B">
            <w:pPr>
              <w:numPr>
                <w:ilvl w:val="0"/>
                <w:numId w:val="2"/>
              </w:numPr>
              <w:spacing w:after="0" w:line="240" w:lineRule="auto"/>
              <w:rPr>
                <w:rFonts w:ascii="Calibri" w:eastAsia="MS Mincho" w:hAnsi="Calibri" w:cs="Calibri"/>
                <w:b/>
              </w:rPr>
            </w:pPr>
            <w:r w:rsidRPr="00E97283">
              <w:rPr>
                <w:rFonts w:ascii="Calibri" w:eastAsia="MS Mincho" w:hAnsi="Calibri" w:cs="Calibri"/>
                <w:b/>
              </w:rPr>
              <w:t>Oneri/uscite per la raccolta fondi occasionale</w:t>
            </w:r>
          </w:p>
        </w:tc>
        <w:tc>
          <w:tcPr>
            <w:tcW w:w="2590" w:type="dxa"/>
          </w:tcPr>
          <w:p w14:paraId="5E43A995" w14:textId="77777777" w:rsidR="00F75A6B" w:rsidRPr="00E97283" w:rsidRDefault="00F75A6B" w:rsidP="00A3287B">
            <w:pPr>
              <w:rPr>
                <w:rFonts w:ascii="Calibri" w:eastAsia="MS Mincho" w:hAnsi="Calibri" w:cs="Calibri"/>
              </w:rPr>
            </w:pPr>
          </w:p>
        </w:tc>
      </w:tr>
      <w:tr w:rsidR="00486B32" w14:paraId="0657F7A5" w14:textId="77777777" w:rsidTr="00A3287B">
        <w:tc>
          <w:tcPr>
            <w:tcW w:w="7186" w:type="dxa"/>
          </w:tcPr>
          <w:p w14:paraId="3F29F325" w14:textId="77777777" w:rsidR="00F75A6B" w:rsidRPr="00E97283" w:rsidRDefault="00F75A6B" w:rsidP="00A3287B">
            <w:pPr>
              <w:rPr>
                <w:rFonts w:ascii="Calibri" w:eastAsia="MS Mincho" w:hAnsi="Calibri" w:cs="Calibri"/>
              </w:rPr>
            </w:pPr>
            <w:r w:rsidRPr="00E97283">
              <w:rPr>
                <w:rFonts w:ascii="Calibri" w:eastAsia="MS Mincho" w:hAnsi="Calibri" w:cs="Calibri"/>
              </w:rPr>
              <w:t>-oneri per acquisto beni</w:t>
            </w:r>
          </w:p>
        </w:tc>
        <w:tc>
          <w:tcPr>
            <w:tcW w:w="2590" w:type="dxa"/>
          </w:tcPr>
          <w:p w14:paraId="476199D9"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41D3F8DB" w14:textId="77777777" w:rsidTr="00A3287B">
        <w:tc>
          <w:tcPr>
            <w:tcW w:w="7186" w:type="dxa"/>
          </w:tcPr>
          <w:p w14:paraId="77C4384D" w14:textId="77777777" w:rsidR="00F75A6B" w:rsidRPr="00E97283" w:rsidRDefault="00F75A6B" w:rsidP="00A3287B">
            <w:pPr>
              <w:rPr>
                <w:rFonts w:ascii="Calibri" w:eastAsia="MS Mincho" w:hAnsi="Calibri" w:cs="Calibri"/>
              </w:rPr>
            </w:pPr>
            <w:r w:rsidRPr="00E97283">
              <w:rPr>
                <w:rFonts w:ascii="Calibri" w:eastAsia="MS Mincho" w:hAnsi="Calibri" w:cs="Calibri"/>
              </w:rPr>
              <w:t>-oneri per acquisto servizi</w:t>
            </w:r>
          </w:p>
        </w:tc>
        <w:tc>
          <w:tcPr>
            <w:tcW w:w="2590" w:type="dxa"/>
          </w:tcPr>
          <w:p w14:paraId="3DB0C720"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6AA5FCB5" w14:textId="77777777" w:rsidTr="00A3287B">
        <w:tc>
          <w:tcPr>
            <w:tcW w:w="7186" w:type="dxa"/>
          </w:tcPr>
          <w:p w14:paraId="7BFEC86A" w14:textId="77777777" w:rsidR="00F75A6B" w:rsidRPr="00E97283" w:rsidRDefault="00F75A6B" w:rsidP="00A3287B">
            <w:pPr>
              <w:rPr>
                <w:rFonts w:ascii="Calibri" w:eastAsia="MS Mincho" w:hAnsi="Calibri" w:cs="Calibri"/>
              </w:rPr>
            </w:pPr>
            <w:r w:rsidRPr="00E97283">
              <w:rPr>
                <w:rFonts w:ascii="Calibri" w:eastAsia="MS Mincho" w:hAnsi="Calibri" w:cs="Calibri"/>
              </w:rPr>
              <w:t>-oneri per noleggi, affitti o utilizzo attrezzature</w:t>
            </w:r>
          </w:p>
        </w:tc>
        <w:tc>
          <w:tcPr>
            <w:tcW w:w="2590" w:type="dxa"/>
          </w:tcPr>
          <w:p w14:paraId="785B890F"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595FFF42" w14:textId="77777777" w:rsidTr="00A3287B">
        <w:tc>
          <w:tcPr>
            <w:tcW w:w="7186" w:type="dxa"/>
          </w:tcPr>
          <w:p w14:paraId="7CDC9A1F" w14:textId="77777777" w:rsidR="00F75A6B" w:rsidRPr="00E97283" w:rsidRDefault="00F75A6B" w:rsidP="00A3287B">
            <w:pPr>
              <w:rPr>
                <w:rFonts w:ascii="Calibri" w:eastAsia="MS Mincho" w:hAnsi="Calibri" w:cs="Calibri"/>
              </w:rPr>
            </w:pPr>
            <w:r w:rsidRPr="00E97283">
              <w:rPr>
                <w:rFonts w:ascii="Calibri" w:eastAsia="MS Mincho" w:hAnsi="Calibri" w:cs="Calibri"/>
              </w:rPr>
              <w:t>-oneri promozionali per la raccolta</w:t>
            </w:r>
          </w:p>
        </w:tc>
        <w:tc>
          <w:tcPr>
            <w:tcW w:w="2590" w:type="dxa"/>
          </w:tcPr>
          <w:p w14:paraId="36118675"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4A62DF16" w14:textId="77777777" w:rsidTr="00A3287B">
        <w:tc>
          <w:tcPr>
            <w:tcW w:w="7186" w:type="dxa"/>
          </w:tcPr>
          <w:p w14:paraId="52D06F20" w14:textId="77777777" w:rsidR="00F75A6B" w:rsidRPr="00E97283" w:rsidRDefault="00F75A6B" w:rsidP="00A3287B">
            <w:pPr>
              <w:rPr>
                <w:rFonts w:ascii="Calibri" w:eastAsia="MS Mincho" w:hAnsi="Calibri" w:cs="Calibri"/>
              </w:rPr>
            </w:pPr>
            <w:r w:rsidRPr="00E97283">
              <w:rPr>
                <w:rFonts w:ascii="Calibri" w:eastAsia="MS Mincho" w:hAnsi="Calibri" w:cs="Calibri"/>
              </w:rPr>
              <w:t>-oneri per lavoro dipendente o autonomo</w:t>
            </w:r>
          </w:p>
        </w:tc>
        <w:tc>
          <w:tcPr>
            <w:tcW w:w="2590" w:type="dxa"/>
          </w:tcPr>
          <w:p w14:paraId="21440AE6"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72B8FD9F" w14:textId="77777777" w:rsidTr="00A3287B">
        <w:tc>
          <w:tcPr>
            <w:tcW w:w="7186" w:type="dxa"/>
          </w:tcPr>
          <w:p w14:paraId="4E153E69" w14:textId="77777777" w:rsidR="00F75A6B" w:rsidRPr="00E97283" w:rsidRDefault="00F75A6B" w:rsidP="00A3287B">
            <w:pPr>
              <w:rPr>
                <w:rFonts w:ascii="Calibri" w:eastAsia="MS Mincho" w:hAnsi="Calibri" w:cs="Calibri"/>
              </w:rPr>
            </w:pPr>
            <w:r w:rsidRPr="00E97283">
              <w:rPr>
                <w:rFonts w:ascii="Calibri" w:eastAsia="MS Mincho" w:hAnsi="Calibri" w:cs="Calibri"/>
              </w:rPr>
              <w:lastRenderedPageBreak/>
              <w:t>-oneri per rimborsi a volontari</w:t>
            </w:r>
          </w:p>
        </w:tc>
        <w:tc>
          <w:tcPr>
            <w:tcW w:w="2590" w:type="dxa"/>
          </w:tcPr>
          <w:p w14:paraId="20081FCF"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79C0733F" w14:textId="77777777" w:rsidTr="00A3287B">
        <w:trPr>
          <w:trHeight w:val="238"/>
        </w:trPr>
        <w:tc>
          <w:tcPr>
            <w:tcW w:w="7186" w:type="dxa"/>
          </w:tcPr>
          <w:p w14:paraId="3DE6AA28" w14:textId="77777777" w:rsidR="00F75A6B" w:rsidRPr="00E97283" w:rsidRDefault="00F75A6B" w:rsidP="00A3287B">
            <w:pPr>
              <w:rPr>
                <w:rFonts w:ascii="Calibri" w:eastAsia="MS Mincho" w:hAnsi="Calibri" w:cs="Calibri"/>
              </w:rPr>
            </w:pPr>
            <w:r w:rsidRPr="00E97283">
              <w:rPr>
                <w:rFonts w:ascii="Calibri" w:eastAsia="MS Mincho" w:hAnsi="Calibri" w:cs="Calibri"/>
              </w:rPr>
              <w:t>-altri oneri</w:t>
            </w:r>
          </w:p>
        </w:tc>
        <w:tc>
          <w:tcPr>
            <w:tcW w:w="2590" w:type="dxa"/>
          </w:tcPr>
          <w:p w14:paraId="551AA1DD"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495F9007" w14:textId="77777777" w:rsidTr="00A3287B">
        <w:trPr>
          <w:trHeight w:val="202"/>
        </w:trPr>
        <w:tc>
          <w:tcPr>
            <w:tcW w:w="7186" w:type="dxa"/>
          </w:tcPr>
          <w:p w14:paraId="67124187" w14:textId="77777777" w:rsidR="00F75A6B" w:rsidRPr="00E97283" w:rsidRDefault="00F75A6B" w:rsidP="00A3287B">
            <w:pPr>
              <w:jc w:val="right"/>
              <w:rPr>
                <w:rFonts w:ascii="Calibri" w:eastAsia="MS Mincho" w:hAnsi="Calibri" w:cs="Calibri"/>
              </w:rPr>
            </w:pPr>
            <w:r w:rsidRPr="00E97283">
              <w:rPr>
                <w:rFonts w:ascii="Calibri" w:eastAsia="MS Mincho" w:hAnsi="Calibri" w:cs="Calibri"/>
              </w:rPr>
              <w:t>Totale b)</w:t>
            </w:r>
          </w:p>
        </w:tc>
        <w:tc>
          <w:tcPr>
            <w:tcW w:w="2590" w:type="dxa"/>
          </w:tcPr>
          <w:p w14:paraId="4268CBCF" w14:textId="77777777" w:rsidR="00F75A6B" w:rsidRPr="00E97283" w:rsidRDefault="00F75A6B" w:rsidP="00A3287B">
            <w:pPr>
              <w:rPr>
                <w:rFonts w:ascii="Calibri" w:eastAsia="MS Mincho" w:hAnsi="Calibri" w:cs="Calibri"/>
              </w:rPr>
            </w:pPr>
            <w:r>
              <w:rPr>
                <w:rFonts w:ascii="Calibri" w:eastAsia="MS Mincho" w:hAnsi="Calibri" w:cs="Calibri"/>
                <w:sz w:val="16"/>
                <w:szCs w:val="16"/>
              </w:rPr>
              <w:t>0,00</w:t>
            </w:r>
          </w:p>
        </w:tc>
      </w:tr>
      <w:tr w:rsidR="00486B32" w14:paraId="4A028C07" w14:textId="77777777" w:rsidTr="00A3287B">
        <w:tc>
          <w:tcPr>
            <w:tcW w:w="7186" w:type="dxa"/>
          </w:tcPr>
          <w:p w14:paraId="72252F7C" w14:textId="77777777" w:rsidR="00F75A6B" w:rsidRPr="00E97283" w:rsidRDefault="00F75A6B" w:rsidP="00A3287B">
            <w:pPr>
              <w:jc w:val="right"/>
              <w:rPr>
                <w:rFonts w:ascii="Calibri" w:eastAsia="MS Mincho" w:hAnsi="Calibri" w:cs="Calibri"/>
              </w:rPr>
            </w:pPr>
            <w:r w:rsidRPr="00E97283">
              <w:rPr>
                <w:rFonts w:ascii="Calibri" w:eastAsia="MS Mincho" w:hAnsi="Calibri" w:cs="Calibri"/>
              </w:rPr>
              <w:t>Risultato della singola raccolta fondi (a-b)</w:t>
            </w:r>
          </w:p>
        </w:tc>
        <w:tc>
          <w:tcPr>
            <w:tcW w:w="2590" w:type="dxa"/>
          </w:tcPr>
          <w:p w14:paraId="179BAB2D" w14:textId="77777777" w:rsidR="00F75A6B" w:rsidRPr="00E857A2" w:rsidRDefault="00F75A6B" w:rsidP="00A3287B">
            <w:pPr>
              <w:rPr>
                <w:rFonts w:ascii="Calibri" w:eastAsia="MS Mincho" w:hAnsi="Calibri" w:cs="Calibri"/>
                <w:sz w:val="16"/>
                <w:szCs w:val="16"/>
                <w:highlight w:val="green"/>
              </w:rPr>
            </w:pPr>
            <w:bookmarkStart w:id="1" w:name="_Hlk145666072"/>
            <w:r w:rsidRPr="00EA0DEE">
              <w:rPr>
                <w:rFonts w:ascii="Calibri" w:eastAsia="MS Mincho" w:hAnsi="Calibri" w:cs="Calibri"/>
                <w:sz w:val="16"/>
                <w:szCs w:val="16"/>
              </w:rPr>
              <w:t>400,00</w:t>
            </w:r>
            <w:bookmarkEnd w:id="1"/>
          </w:p>
        </w:tc>
      </w:tr>
    </w:tbl>
    <w:p w14:paraId="5EC2C899" w14:textId="77777777" w:rsidR="00F75A6B" w:rsidRDefault="00F75A6B" w:rsidP="00A3287B">
      <w:pPr>
        <w:jc w:val="both"/>
        <w:rPr>
          <w:rFonts w:ascii="Calibri" w:eastAsia="MS Mincho" w:hAnsi="Calibri" w:cs="Calibri"/>
          <w:i/>
          <w:szCs w:val="24"/>
        </w:rPr>
      </w:pPr>
      <w:r w:rsidRPr="00E97283">
        <w:rPr>
          <w:rFonts w:ascii="Calibri" w:eastAsia="MS Mincho" w:hAnsi="Calibri" w:cs="Calibri"/>
          <w:i/>
          <w:szCs w:val="24"/>
        </w:rPr>
        <w:t>La tabella si conclude con una relazione illustrativa in cui sono evidenziati, a integrazione e completamente dei risultati numerici, le finalità e gli elementi caratterizzanti della singola raccolta fondi.</w:t>
      </w:r>
    </w:p>
    <w:p w14:paraId="71969089" w14:textId="77777777" w:rsidR="00F75A6B" w:rsidRDefault="00F75A6B" w:rsidP="009B2D22">
      <w:pPr>
        <w:jc w:val="center"/>
        <w:rPr>
          <w:rFonts w:ascii="Calibri" w:eastAsia="MS Mincho" w:hAnsi="Calibri" w:cs="Calibri"/>
          <w:b/>
          <w:szCs w:val="24"/>
        </w:rPr>
      </w:pPr>
    </w:p>
    <w:p w14:paraId="3833DABF" w14:textId="77777777" w:rsidR="00F75A6B" w:rsidRDefault="00F75A6B" w:rsidP="009B2D22">
      <w:pPr>
        <w:jc w:val="center"/>
        <w:rPr>
          <w:rFonts w:ascii="Calibri" w:eastAsia="MS Mincho" w:hAnsi="Calibri" w:cs="Calibri"/>
          <w:b/>
          <w:szCs w:val="24"/>
        </w:rPr>
      </w:pPr>
    </w:p>
    <w:p w14:paraId="385B9858" w14:textId="77777777" w:rsidR="00F75A6B" w:rsidRDefault="00F75A6B" w:rsidP="009B2D22">
      <w:pPr>
        <w:jc w:val="center"/>
        <w:rPr>
          <w:rFonts w:ascii="Calibri" w:eastAsia="MS Mincho" w:hAnsi="Calibri" w:cs="Calibri"/>
          <w:b/>
          <w:szCs w:val="24"/>
        </w:rPr>
      </w:pPr>
    </w:p>
    <w:p w14:paraId="2CF04255" w14:textId="77777777" w:rsidR="00F75A6B" w:rsidRDefault="00F75A6B" w:rsidP="009B2D22">
      <w:pPr>
        <w:jc w:val="center"/>
        <w:rPr>
          <w:rFonts w:ascii="Calibri" w:eastAsia="MS Mincho" w:hAnsi="Calibri" w:cs="Calibri"/>
          <w:b/>
          <w:szCs w:val="24"/>
        </w:rPr>
      </w:pPr>
    </w:p>
    <w:p w14:paraId="182D92F8" w14:textId="77777777" w:rsidR="00F75A6B" w:rsidRPr="00E97283" w:rsidRDefault="00F75A6B" w:rsidP="009B2D22">
      <w:pPr>
        <w:jc w:val="center"/>
        <w:rPr>
          <w:rFonts w:ascii="Calibri" w:eastAsia="MS Mincho" w:hAnsi="Calibri" w:cs="Calibri"/>
          <w:b/>
          <w:szCs w:val="24"/>
        </w:rPr>
      </w:pPr>
      <w:r w:rsidRPr="00E97283">
        <w:rPr>
          <w:rFonts w:ascii="Calibri" w:eastAsia="MS Mincho" w:hAnsi="Calibri" w:cs="Calibri"/>
          <w:b/>
          <w:szCs w:val="24"/>
        </w:rPr>
        <w:t>RELAZIONE ILLUSTRATIVA DELLA SINGOLA INIZIATIVA DI RACCOLTA FONDI OCCASIONALE</w:t>
      </w:r>
    </w:p>
    <w:p w14:paraId="276BF0A3" w14:textId="77777777" w:rsidR="00F75A6B" w:rsidRPr="00E97283" w:rsidRDefault="00F75A6B" w:rsidP="009B2D22">
      <w:pPr>
        <w:jc w:val="both"/>
        <w:rPr>
          <w:rFonts w:ascii="Calibri" w:eastAsia="MS Mincho" w:hAnsi="Calibri" w:cs="Calibri"/>
          <w:szCs w:val="24"/>
        </w:rPr>
      </w:pPr>
      <w:r w:rsidRPr="00E97283">
        <w:rPr>
          <w:rFonts w:ascii="Calibri" w:eastAsia="MS Mincho" w:hAnsi="Calibri" w:cs="Calibri"/>
          <w:szCs w:val="24"/>
        </w:rPr>
        <w:t>Descrizione dell’iniziativa</w:t>
      </w:r>
    </w:p>
    <w:p w14:paraId="72FB6E0F" w14:textId="77777777" w:rsidR="00F75A6B" w:rsidRPr="00E97283" w:rsidRDefault="00F75A6B" w:rsidP="009B2D22">
      <w:pPr>
        <w:jc w:val="both"/>
        <w:rPr>
          <w:rFonts w:ascii="Calibri" w:hAnsi="Calibri" w:cs="Calibri"/>
          <w:szCs w:val="24"/>
        </w:rPr>
      </w:pPr>
      <w:r w:rsidRPr="00E97283">
        <w:rPr>
          <w:rFonts w:ascii="Calibri" w:hAnsi="Calibri" w:cs="Calibri"/>
          <w:szCs w:val="24"/>
        </w:rPr>
        <w:t>L’ETS</w:t>
      </w:r>
      <w:r>
        <w:rPr>
          <w:rFonts w:ascii="Calibri" w:hAnsi="Calibri" w:cs="Calibri"/>
          <w:szCs w:val="24"/>
        </w:rPr>
        <w:t xml:space="preserve"> </w:t>
      </w:r>
      <w:r w:rsidRPr="008C0FF0">
        <w:rPr>
          <w:rFonts w:ascii="Calibri" w:eastAsia="MS Mincho" w:hAnsi="Calibri" w:cs="Calibri"/>
        </w:rPr>
        <w:t>Associazione Umanitaria Semi di Pace - ODV</w:t>
      </w:r>
      <w:r>
        <w:rPr>
          <w:rFonts w:ascii="Calibri" w:eastAsia="MS Mincho" w:hAnsi="Calibri" w:cs="Calibri"/>
          <w:b/>
          <w:bCs/>
        </w:rPr>
        <w:t xml:space="preserve"> </w:t>
      </w:r>
      <w:r w:rsidRPr="00E97283">
        <w:rPr>
          <w:rFonts w:ascii="Calibri" w:hAnsi="Calibri" w:cs="Calibri"/>
          <w:szCs w:val="24"/>
        </w:rPr>
        <w:t>dal</w:t>
      </w:r>
      <w:r>
        <w:rPr>
          <w:rFonts w:ascii="Calibri" w:hAnsi="Calibri" w:cs="Calibri"/>
          <w:szCs w:val="24"/>
        </w:rPr>
        <w:t xml:space="preserve"> </w:t>
      </w:r>
      <w:r>
        <w:rPr>
          <w:rFonts w:ascii="Calibri" w:eastAsia="MS Mincho" w:hAnsi="Calibri" w:cs="Calibri"/>
        </w:rPr>
        <w:t xml:space="preserve">25/04/2026 </w:t>
      </w:r>
      <w:r w:rsidRPr="00E97283">
        <w:rPr>
          <w:rFonts w:ascii="Calibri" w:hAnsi="Calibri" w:cs="Calibri"/>
          <w:szCs w:val="24"/>
        </w:rPr>
        <w:t xml:space="preserve">al </w:t>
      </w:r>
      <w:r>
        <w:rPr>
          <w:rFonts w:ascii="Calibri" w:eastAsia="MS Mincho" w:hAnsi="Calibri" w:cs="Calibri"/>
        </w:rPr>
        <w:t>02/05/2026</w:t>
      </w:r>
      <w:r>
        <w:rPr>
          <w:rFonts w:ascii="Calibri" w:hAnsi="Calibri" w:cs="Calibri"/>
          <w:szCs w:val="24"/>
        </w:rPr>
        <w:t xml:space="preserve"> </w:t>
      </w:r>
      <w:r w:rsidRPr="00E97283">
        <w:rPr>
          <w:rFonts w:ascii="Calibri" w:hAnsi="Calibri" w:cs="Calibri"/>
          <w:szCs w:val="24"/>
        </w:rPr>
        <w:t>ha posto in essere un’iniziativa denominata</w:t>
      </w:r>
      <w:r>
        <w:rPr>
          <w:rFonts w:ascii="Calibri" w:hAnsi="Calibri" w:cs="Calibri"/>
          <w:szCs w:val="24"/>
        </w:rPr>
        <w:t xml:space="preserve"> </w:t>
      </w:r>
      <w:r>
        <w:rPr>
          <w:rFonts w:ascii="Calibri" w:eastAsia="MS Mincho" w:hAnsi="Calibri" w:cs="Calibri"/>
        </w:rPr>
        <w:t>Solidarietà a Bassiano: Mostra-Mercatino a sostegno del  "Progetto Germogli"</w:t>
      </w:r>
      <w:r>
        <w:rPr>
          <w:rFonts w:ascii="Calibri" w:eastAsia="MS Mincho" w:hAnsi="Calibri" w:cs="Calibri"/>
        </w:rPr>
        <w:t>.</w:t>
      </w:r>
    </w:p>
    <w:p w14:paraId="32BA3547" w14:textId="383E21E1" w:rsidR="00F75A6B" w:rsidRPr="00E97283" w:rsidRDefault="00F75A6B" w:rsidP="009B2D22">
      <w:pPr>
        <w:jc w:val="both"/>
        <w:rPr>
          <w:rFonts w:ascii="Calibri" w:hAnsi="Calibri" w:cs="Calibri"/>
          <w:szCs w:val="24"/>
        </w:rPr>
      </w:pPr>
      <w:r w:rsidRPr="00E97283">
        <w:rPr>
          <w:rFonts w:ascii="Calibri" w:hAnsi="Calibri" w:cs="Calibri"/>
          <w:szCs w:val="24"/>
        </w:rPr>
        <w:t>Sono stati raccolti fondi in denaro per un totale di Euro</w:t>
      </w:r>
      <w:r>
        <w:rPr>
          <w:rFonts w:ascii="Calibri" w:hAnsi="Calibri" w:cs="Calibri"/>
          <w:szCs w:val="24"/>
        </w:rPr>
        <w:t xml:space="preserve"> </w:t>
      </w:r>
      <w:r w:rsidR="0081508C">
        <w:rPr>
          <w:rFonts w:ascii="Calibri" w:hAnsi="Calibri" w:cs="Calibri"/>
          <w:szCs w:val="24"/>
        </w:rPr>
        <w:t xml:space="preserve">400,00 </w:t>
      </w:r>
      <w:r>
        <w:rPr>
          <w:rFonts w:ascii="Calibri" w:hAnsi="Calibri" w:cs="Calibri"/>
          <w:szCs w:val="24"/>
        </w:rPr>
        <w:t xml:space="preserve"> </w:t>
      </w:r>
    </w:p>
    <w:p w14:paraId="2C9ABA23" w14:textId="4C364515" w:rsidR="00F75A6B" w:rsidRPr="00E97283" w:rsidRDefault="00F75A6B" w:rsidP="009B2D22">
      <w:pPr>
        <w:jc w:val="both"/>
        <w:rPr>
          <w:rFonts w:ascii="Calibri" w:hAnsi="Calibri" w:cs="Calibri"/>
          <w:szCs w:val="24"/>
        </w:rPr>
      </w:pPr>
      <w:r w:rsidRPr="00E97283">
        <w:rPr>
          <w:rFonts w:ascii="Calibri" w:hAnsi="Calibri" w:cs="Calibri"/>
          <w:szCs w:val="24"/>
        </w:rPr>
        <w:t>Le elargizioni in denaro sono state ricevute in contanti per un totale di Euro</w:t>
      </w:r>
      <w:r>
        <w:rPr>
          <w:rFonts w:ascii="Calibri" w:hAnsi="Calibri" w:cs="Calibri"/>
          <w:szCs w:val="24"/>
        </w:rPr>
        <w:t xml:space="preserve"> </w:t>
      </w:r>
      <w:r w:rsidR="0081508C">
        <w:rPr>
          <w:rFonts w:ascii="Calibri" w:hAnsi="Calibri" w:cs="Calibri"/>
          <w:szCs w:val="24"/>
        </w:rPr>
        <w:t xml:space="preserve">400,00 </w:t>
      </w:r>
      <w:r w:rsidRPr="00E97283">
        <w:rPr>
          <w:rFonts w:ascii="Calibri" w:hAnsi="Calibri" w:cs="Calibri"/>
          <w:szCs w:val="24"/>
        </w:rPr>
        <w:t>su c/c bancario per un totale di Euro</w:t>
      </w:r>
      <w:r>
        <w:rPr>
          <w:rFonts w:ascii="Calibri" w:hAnsi="Calibri" w:cs="Calibri"/>
          <w:szCs w:val="24"/>
        </w:rPr>
        <w:t xml:space="preserve"> </w:t>
      </w:r>
      <w:r>
        <w:rPr>
          <w:rFonts w:ascii="Calibri" w:hAnsi="Calibri" w:cs="Calibri"/>
          <w:szCs w:val="24"/>
        </w:rPr>
        <w:t xml:space="preserve">__________________ </w:t>
      </w:r>
      <w:r w:rsidRPr="00E97283">
        <w:rPr>
          <w:rFonts w:ascii="Calibri" w:hAnsi="Calibri" w:cs="Calibri"/>
          <w:szCs w:val="24"/>
        </w:rPr>
        <w:t>altro</w:t>
      </w:r>
      <w:r>
        <w:rPr>
          <w:rFonts w:ascii="Calibri" w:hAnsi="Calibri" w:cs="Calibri"/>
          <w:szCs w:val="24"/>
        </w:rPr>
        <w:t xml:space="preserve"> </w:t>
      </w:r>
      <w:r>
        <w:rPr>
          <w:rFonts w:ascii="Calibri" w:hAnsi="Calibri" w:cs="Calibri"/>
          <w:szCs w:val="24"/>
        </w:rPr>
        <w:t>__________________</w:t>
      </w:r>
    </w:p>
    <w:p w14:paraId="46E3A648" w14:textId="77777777" w:rsidR="00F75A6B" w:rsidRPr="00E97283" w:rsidRDefault="00F75A6B" w:rsidP="009B2D22">
      <w:pPr>
        <w:jc w:val="both"/>
        <w:rPr>
          <w:rFonts w:ascii="Calibri" w:hAnsi="Calibri" w:cs="Calibri"/>
          <w:szCs w:val="24"/>
        </w:rPr>
      </w:pPr>
      <w:r w:rsidRPr="00E97283">
        <w:rPr>
          <w:rFonts w:ascii="Calibri" w:hAnsi="Calibri" w:cs="Calibri"/>
          <w:szCs w:val="24"/>
        </w:rPr>
        <w:t>e/o</w:t>
      </w:r>
    </w:p>
    <w:p w14:paraId="266F02A2" w14:textId="77777777" w:rsidR="00F75A6B" w:rsidRDefault="00F75A6B" w:rsidP="009B2D22">
      <w:pPr>
        <w:jc w:val="both"/>
        <w:rPr>
          <w:rFonts w:ascii="Calibri" w:hAnsi="Calibri" w:cs="Calibri"/>
          <w:szCs w:val="24"/>
        </w:rPr>
      </w:pPr>
      <w:r w:rsidRPr="00E97283">
        <w:rPr>
          <w:rFonts w:ascii="Calibri" w:hAnsi="Calibri" w:cs="Calibri"/>
          <w:szCs w:val="24"/>
        </w:rPr>
        <w:t>Sono stati raccolti beni materiali complessivi per un valore complessivo di Euro</w:t>
      </w:r>
      <w:r>
        <w:rPr>
          <w:rFonts w:ascii="Calibri" w:hAnsi="Calibri" w:cs="Calibri"/>
          <w:szCs w:val="24"/>
        </w:rPr>
        <w:t xml:space="preserve"> __________________</w:t>
      </w:r>
    </w:p>
    <w:tbl>
      <w:tblPr>
        <w:tblStyle w:val="Grigliatabella"/>
        <w:tblpPr w:leftFromText="141" w:rightFromText="141" w:vertAnchor="text" w:horzAnchor="margin" w:tblpY="379"/>
        <w:tblW w:w="0" w:type="auto"/>
        <w:tblLook w:val="04A0" w:firstRow="1" w:lastRow="0" w:firstColumn="1" w:lastColumn="0" w:noHBand="0" w:noVBand="1"/>
      </w:tblPr>
      <w:tblGrid>
        <w:gridCol w:w="1413"/>
        <w:gridCol w:w="3118"/>
        <w:gridCol w:w="3402"/>
        <w:gridCol w:w="1695"/>
      </w:tblGrid>
      <w:tr w:rsidR="00486B32" w14:paraId="6EC9474E" w14:textId="77777777" w:rsidTr="00372594">
        <w:tc>
          <w:tcPr>
            <w:tcW w:w="1413" w:type="dxa"/>
          </w:tcPr>
          <w:p w14:paraId="0BC4B89A" w14:textId="77777777" w:rsidR="00F75A6B" w:rsidRDefault="00F75A6B" w:rsidP="00AA5F67">
            <w:pPr>
              <w:rPr>
                <w:rFonts w:ascii="Calibri" w:hAnsi="Calibri" w:cs="Calibri"/>
                <w:szCs w:val="24"/>
              </w:rPr>
            </w:pPr>
            <w:r w:rsidRPr="00372594">
              <w:rPr>
                <w:rFonts w:ascii="Calibri" w:hAnsi="Calibri" w:cs="Calibri"/>
                <w:sz w:val="2"/>
                <w:szCs w:val="2"/>
              </w:rPr>
              <w:fldChar w:fldCharType="begin"/>
            </w:r>
            <w:r w:rsidRPr="00372594">
              <w:rPr>
                <w:rFonts w:ascii="Calibri" w:hAnsi="Calibri" w:cs="Calibri"/>
                <w:sz w:val="2"/>
                <w:szCs w:val="2"/>
              </w:rPr>
              <w:instrText>MERGEFIELD TableStart:Movimenti</w:instrText>
            </w:r>
            <w:r w:rsidRPr="00372594">
              <w:rPr>
                <w:rFonts w:ascii="Calibri" w:hAnsi="Calibri" w:cs="Calibri"/>
                <w:sz w:val="2"/>
                <w:szCs w:val="2"/>
              </w:rPr>
              <w:fldChar w:fldCharType="separate"/>
            </w:r>
            <w:r w:rsidRPr="00372594">
              <w:rPr>
                <w:rFonts w:ascii="Calibri" w:hAnsi="Calibri" w:cs="Calibri"/>
                <w:sz w:val="2"/>
                <w:szCs w:val="2"/>
              </w:rPr>
              <w:t>«TableStart:Movimenti»</w:t>
            </w:r>
            <w:r w:rsidRPr="00372594">
              <w:rPr>
                <w:rFonts w:ascii="Calibri" w:hAnsi="Calibri" w:cs="Calibri"/>
                <w:sz w:val="2"/>
                <w:szCs w:val="2"/>
              </w:rPr>
              <w:fldChar w:fldCharType="end"/>
            </w:r>
            <w:r>
              <w:rPr>
                <w:rFonts w:ascii="Calibri" w:hAnsi="Calibri" w:cs="Calibri"/>
                <w:szCs w:val="24"/>
              </w:rPr>
              <w:fldChar w:fldCharType="begin"/>
            </w:r>
            <w:r>
              <w:rPr>
                <w:rFonts w:ascii="Calibri" w:hAnsi="Calibri" w:cs="Calibri"/>
                <w:szCs w:val="24"/>
              </w:rPr>
              <w:instrText>MERGEFIELD Data</w:instrText>
            </w:r>
            <w:r>
              <w:rPr>
                <w:rFonts w:ascii="Calibri" w:hAnsi="Calibri" w:cs="Calibri"/>
                <w:szCs w:val="24"/>
              </w:rPr>
              <w:fldChar w:fldCharType="separate"/>
            </w:r>
            <w:r>
              <w:rPr>
                <w:rFonts w:ascii="Calibri" w:hAnsi="Calibri" w:cs="Calibri"/>
                <w:szCs w:val="24"/>
              </w:rPr>
              <w:t>«Data»</w:t>
            </w:r>
            <w:r>
              <w:rPr>
                <w:rFonts w:ascii="Calibri" w:hAnsi="Calibri" w:cs="Calibri"/>
                <w:szCs w:val="24"/>
              </w:rPr>
              <w:fldChar w:fldCharType="end"/>
            </w:r>
          </w:p>
        </w:tc>
        <w:tc>
          <w:tcPr>
            <w:tcW w:w="3118" w:type="dxa"/>
          </w:tcPr>
          <w:p w14:paraId="14EAA4D2" w14:textId="77777777" w:rsidR="00F75A6B" w:rsidRDefault="00F75A6B" w:rsidP="00AA5F67">
            <w:pPr>
              <w:rPr>
                <w:rFonts w:ascii="Calibri" w:hAnsi="Calibri" w:cs="Calibri"/>
                <w:szCs w:val="24"/>
              </w:rPr>
            </w:pPr>
            <w:r>
              <w:rPr>
                <w:rFonts w:ascii="Calibri" w:hAnsi="Calibri" w:cs="Calibri"/>
                <w:szCs w:val="24"/>
              </w:rPr>
              <w:fldChar w:fldCharType="begin"/>
            </w:r>
            <w:r>
              <w:rPr>
                <w:rFonts w:ascii="Calibri" w:hAnsi="Calibri" w:cs="Calibri"/>
                <w:szCs w:val="24"/>
              </w:rPr>
              <w:instrText>MERGEFIELD Descrizione</w:instrText>
            </w:r>
            <w:r>
              <w:rPr>
                <w:rFonts w:ascii="Calibri" w:hAnsi="Calibri" w:cs="Calibri"/>
                <w:szCs w:val="24"/>
              </w:rPr>
              <w:fldChar w:fldCharType="separate"/>
            </w:r>
            <w:r>
              <w:rPr>
                <w:rFonts w:ascii="Calibri" w:hAnsi="Calibri" w:cs="Calibri"/>
                <w:szCs w:val="24"/>
              </w:rPr>
              <w:t>«Descrizione»</w:t>
            </w:r>
            <w:r>
              <w:rPr>
                <w:rFonts w:ascii="Calibri" w:hAnsi="Calibri" w:cs="Calibri"/>
                <w:szCs w:val="24"/>
              </w:rPr>
              <w:fldChar w:fldCharType="end"/>
            </w:r>
          </w:p>
        </w:tc>
        <w:tc>
          <w:tcPr>
            <w:tcW w:w="3402" w:type="dxa"/>
          </w:tcPr>
          <w:p w14:paraId="08C1BA99" w14:textId="77777777" w:rsidR="00F75A6B" w:rsidRDefault="00F75A6B" w:rsidP="00AA5F67">
            <w:pPr>
              <w:rPr>
                <w:rFonts w:ascii="Calibri" w:hAnsi="Calibri" w:cs="Calibri"/>
                <w:szCs w:val="24"/>
              </w:rPr>
            </w:pPr>
            <w:r>
              <w:rPr>
                <w:rFonts w:ascii="Calibri" w:hAnsi="Calibri" w:cs="Calibri"/>
                <w:szCs w:val="24"/>
              </w:rPr>
              <w:fldChar w:fldCharType="begin"/>
            </w:r>
            <w:r>
              <w:rPr>
                <w:rFonts w:ascii="Calibri" w:hAnsi="Calibri" w:cs="Calibri"/>
                <w:szCs w:val="24"/>
              </w:rPr>
              <w:instrText>MERGEFIELD Voce</w:instrText>
            </w:r>
            <w:r>
              <w:rPr>
                <w:rFonts w:ascii="Calibri" w:hAnsi="Calibri" w:cs="Calibri"/>
                <w:szCs w:val="24"/>
              </w:rPr>
              <w:fldChar w:fldCharType="separate"/>
            </w:r>
            <w:r>
              <w:rPr>
                <w:rFonts w:ascii="Calibri" w:hAnsi="Calibri" w:cs="Calibri"/>
                <w:szCs w:val="24"/>
              </w:rPr>
              <w:t>«Voce»</w:t>
            </w:r>
            <w:r>
              <w:rPr>
                <w:rFonts w:ascii="Calibri" w:hAnsi="Calibri" w:cs="Calibri"/>
                <w:szCs w:val="24"/>
              </w:rPr>
              <w:fldChar w:fldCharType="end"/>
            </w:r>
          </w:p>
        </w:tc>
        <w:tc>
          <w:tcPr>
            <w:tcW w:w="1695" w:type="dxa"/>
          </w:tcPr>
          <w:p w14:paraId="0B203CCD" w14:textId="77777777" w:rsidR="00F75A6B" w:rsidRDefault="00F75A6B" w:rsidP="00372594">
            <w:pPr>
              <w:jc w:val="right"/>
              <w:rPr>
                <w:rFonts w:ascii="Calibri" w:hAnsi="Calibri" w:cs="Calibri"/>
                <w:szCs w:val="24"/>
              </w:rPr>
            </w:pPr>
            <w:r>
              <w:rPr>
                <w:rFonts w:ascii="Calibri" w:hAnsi="Calibri" w:cs="Calibri"/>
                <w:szCs w:val="24"/>
              </w:rPr>
              <w:fldChar w:fldCharType="begin"/>
            </w:r>
            <w:r>
              <w:rPr>
                <w:rFonts w:ascii="Calibri" w:hAnsi="Calibri" w:cs="Calibri"/>
                <w:szCs w:val="24"/>
              </w:rPr>
              <w:instrText>MERGEFIELD Importo</w:instrText>
            </w:r>
            <w:r>
              <w:rPr>
                <w:rFonts w:ascii="Calibri" w:hAnsi="Calibri" w:cs="Calibri"/>
                <w:szCs w:val="24"/>
              </w:rPr>
              <w:fldChar w:fldCharType="separate"/>
            </w:r>
            <w:r>
              <w:rPr>
                <w:rFonts w:ascii="Calibri" w:hAnsi="Calibri" w:cs="Calibri"/>
                <w:szCs w:val="24"/>
              </w:rPr>
              <w:t>«Importo»</w:t>
            </w:r>
            <w:r>
              <w:rPr>
                <w:rFonts w:ascii="Calibri" w:hAnsi="Calibri" w:cs="Calibri"/>
                <w:szCs w:val="24"/>
              </w:rPr>
              <w:fldChar w:fldCharType="end"/>
            </w:r>
            <w:r w:rsidRPr="00372594">
              <w:rPr>
                <w:rFonts w:ascii="Calibri" w:hAnsi="Calibri" w:cs="Calibri"/>
                <w:sz w:val="2"/>
                <w:szCs w:val="2"/>
              </w:rPr>
              <w:fldChar w:fldCharType="begin"/>
            </w:r>
            <w:r w:rsidRPr="00372594">
              <w:rPr>
                <w:rFonts w:ascii="Calibri" w:hAnsi="Calibri" w:cs="Calibri"/>
                <w:sz w:val="2"/>
                <w:szCs w:val="2"/>
              </w:rPr>
              <w:instrText>MERGEFIELD TableEnd:Movimenti</w:instrText>
            </w:r>
            <w:r w:rsidRPr="00372594">
              <w:rPr>
                <w:rFonts w:ascii="Calibri" w:hAnsi="Calibri" w:cs="Calibri"/>
                <w:sz w:val="2"/>
                <w:szCs w:val="2"/>
              </w:rPr>
              <w:fldChar w:fldCharType="separate"/>
            </w:r>
            <w:r w:rsidRPr="00372594">
              <w:rPr>
                <w:rFonts w:ascii="Calibri" w:hAnsi="Calibri" w:cs="Calibri"/>
                <w:sz w:val="2"/>
                <w:szCs w:val="2"/>
              </w:rPr>
              <w:t>«TableEnd:Movimenti»</w:t>
            </w:r>
            <w:r w:rsidRPr="00372594">
              <w:rPr>
                <w:rFonts w:ascii="Calibri" w:hAnsi="Calibri" w:cs="Calibri"/>
                <w:sz w:val="2"/>
                <w:szCs w:val="2"/>
              </w:rPr>
              <w:fldChar w:fldCharType="end"/>
            </w:r>
          </w:p>
        </w:tc>
      </w:tr>
    </w:tbl>
    <w:p w14:paraId="3AC17C70" w14:textId="77777777" w:rsidR="00F75A6B" w:rsidRDefault="00F75A6B" w:rsidP="009B2D22">
      <w:pPr>
        <w:jc w:val="both"/>
        <w:rPr>
          <w:rFonts w:ascii="Calibri" w:hAnsi="Calibri" w:cs="Calibri"/>
          <w:szCs w:val="24"/>
        </w:rPr>
      </w:pPr>
      <w:r w:rsidRPr="00E97283">
        <w:rPr>
          <w:rFonts w:ascii="Calibri" w:hAnsi="Calibri" w:cs="Calibri"/>
          <w:szCs w:val="24"/>
        </w:rPr>
        <w:t xml:space="preserve">I costi sostenuti per la realizzazione dell’evento sono così dettagliati: </w:t>
      </w:r>
    </w:p>
    <w:p w14:paraId="2BCFAD54" w14:textId="77777777" w:rsidR="00F75A6B" w:rsidRDefault="00F75A6B" w:rsidP="009B2D22">
      <w:pPr>
        <w:jc w:val="both"/>
        <w:rPr>
          <w:rFonts w:ascii="Calibri" w:hAnsi="Calibri" w:cs="Calibri"/>
          <w:szCs w:val="24"/>
        </w:rPr>
      </w:pPr>
    </w:p>
    <w:p w14:paraId="593944C8" w14:textId="278F8965" w:rsidR="00F75A6B" w:rsidRPr="00E97283" w:rsidRDefault="00F75A6B" w:rsidP="009B2D22">
      <w:pPr>
        <w:jc w:val="both"/>
        <w:rPr>
          <w:rFonts w:ascii="Calibri" w:hAnsi="Calibri" w:cs="Calibri"/>
          <w:szCs w:val="24"/>
        </w:rPr>
      </w:pPr>
      <w:r w:rsidRPr="00E97283">
        <w:rPr>
          <w:rFonts w:ascii="Calibri" w:hAnsi="Calibri" w:cs="Calibri"/>
          <w:szCs w:val="24"/>
        </w:rPr>
        <w:t xml:space="preserve">I fondi raccolti al netto del totale delle spese sostenute sono pari ad Euro </w:t>
      </w:r>
      <w:r w:rsidRPr="00BC6A3E">
        <w:rPr>
          <w:rFonts w:ascii="Calibri" w:hAnsi="Calibri" w:cs="Calibri"/>
          <w:szCs w:val="24"/>
        </w:rPr>
        <w:t>400,00</w:t>
      </w:r>
      <w:r>
        <w:rPr>
          <w:rFonts w:ascii="Calibri" w:hAnsi="Calibri" w:cs="Calibri"/>
          <w:szCs w:val="24"/>
        </w:rPr>
        <w:t xml:space="preserve"> </w:t>
      </w:r>
      <w:r w:rsidRPr="00E97283">
        <w:rPr>
          <w:rFonts w:ascii="Calibri" w:hAnsi="Calibri" w:cs="Calibri"/>
          <w:szCs w:val="24"/>
        </w:rPr>
        <w:t>e verranno impiegati per le seguenti attività di interesse generale</w:t>
      </w:r>
      <w:r>
        <w:rPr>
          <w:rFonts w:ascii="Calibri" w:hAnsi="Calibri" w:cs="Calibri"/>
          <w:szCs w:val="24"/>
        </w:rPr>
        <w:t xml:space="preserve"> </w:t>
      </w:r>
      <w:r w:rsidR="0081508C" w:rsidRPr="0081508C">
        <w:rPr>
          <w:rFonts w:ascii="Calibri" w:hAnsi="Calibri" w:cs="Calibri"/>
          <w:i/>
          <w:iCs/>
          <w:szCs w:val="24"/>
        </w:rPr>
        <w:t>Prestazioni socio sanitarie</w:t>
      </w:r>
      <w:r w:rsidR="0081508C">
        <w:rPr>
          <w:rFonts w:ascii="Calibri" w:hAnsi="Calibri" w:cs="Calibri"/>
          <w:szCs w:val="24"/>
        </w:rPr>
        <w:t xml:space="preserve"> e</w:t>
      </w:r>
      <w:r w:rsidRPr="00E97283">
        <w:rPr>
          <w:rFonts w:ascii="Calibri" w:hAnsi="Calibri" w:cs="Calibri"/>
          <w:szCs w:val="24"/>
        </w:rPr>
        <w:t xml:space="preserve"> per le seguenti finalità:</w:t>
      </w:r>
    </w:p>
    <w:p w14:paraId="0510A1A0" w14:textId="539FA7C1" w:rsidR="00F75A6B" w:rsidRPr="00E97283" w:rsidRDefault="0081508C" w:rsidP="009B2D22">
      <w:pPr>
        <w:jc w:val="both"/>
        <w:rPr>
          <w:rFonts w:ascii="Calibri" w:hAnsi="Calibri" w:cs="Calibri"/>
          <w:szCs w:val="24"/>
        </w:rPr>
      </w:pPr>
      <w:r>
        <w:rPr>
          <w:rFonts w:ascii="Calibri" w:hAnsi="Calibri" w:cs="Calibri"/>
          <w:szCs w:val="24"/>
        </w:rPr>
        <w:t xml:space="preserve">Sostegno minori e famiglie in condizioni di fragilità economica e sociale garanantendo loro l’accesso a servizi specialistici fondamentali </w:t>
      </w:r>
    </w:p>
    <w:p w14:paraId="6A1518FE" w14:textId="77777777" w:rsidR="00F75A6B" w:rsidRPr="00E97283" w:rsidRDefault="00F75A6B" w:rsidP="009B2D22">
      <w:pPr>
        <w:jc w:val="both"/>
        <w:rPr>
          <w:rFonts w:ascii="Calibri" w:hAnsi="Calibri" w:cs="Calibri"/>
          <w:szCs w:val="24"/>
        </w:rPr>
      </w:pPr>
      <w:r w:rsidRPr="00E97283">
        <w:rPr>
          <w:rFonts w:ascii="Calibri" w:hAnsi="Calibri" w:cs="Calibri"/>
          <w:szCs w:val="24"/>
        </w:rPr>
        <w:t>Gli oneri sostenuti e/o le uscite sono risultati superiori ai proventi/entrate per le seguenti motivazioni (campo da compilare esclusivamente nell’ipotesi in cui i costi complessivamente sostenuti per la realizzazione dell’evento siano superiori ai ricavi)</w:t>
      </w:r>
      <w:r>
        <w:rPr>
          <w:rFonts w:ascii="Calibri" w:hAnsi="Calibri" w:cs="Calibri"/>
          <w:szCs w:val="24"/>
        </w:rPr>
        <w:t xml:space="preserve"> </w:t>
      </w:r>
      <w:r>
        <w:rPr>
          <w:rFonts w:ascii="Calibri" w:hAnsi="Calibri" w:cs="Calibri"/>
          <w:szCs w:val="24"/>
        </w:rPr>
        <w:t>__________________</w:t>
      </w:r>
    </w:p>
    <w:p w14:paraId="466CA602" w14:textId="77777777" w:rsidR="00F75A6B" w:rsidRPr="00E97283" w:rsidRDefault="00F75A6B" w:rsidP="009B2D22">
      <w:pPr>
        <w:jc w:val="both"/>
        <w:rPr>
          <w:rFonts w:ascii="Calibri" w:hAnsi="Calibri" w:cs="Calibri"/>
          <w:szCs w:val="24"/>
        </w:rPr>
      </w:pPr>
    </w:p>
    <w:p w14:paraId="3FBFC0F5" w14:textId="77777777" w:rsidR="00F75A6B" w:rsidRDefault="00F75A6B" w:rsidP="00FF73DA">
      <w:pPr>
        <w:jc w:val="both"/>
        <w:rPr>
          <w:rFonts w:ascii="Calibri" w:eastAsia="MS Mincho" w:hAnsi="Calibri" w:cs="Calibri"/>
        </w:rPr>
      </w:pPr>
    </w:p>
    <w:p w14:paraId="3A5A58B6" w14:textId="77777777" w:rsidR="00F75A6B" w:rsidRDefault="00F75A6B"/>
    <w:sectPr w:rsidR="009B2D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849C3"/>
    <w:multiLevelType w:val="hybridMultilevel"/>
    <w:tmpl w:val="67F0D6EC"/>
    <w:lvl w:ilvl="0" w:tplc="D51C3720">
      <w:start w:val="1"/>
      <w:numFmt w:val="lowerLetter"/>
      <w:lvlText w:val="%1)"/>
      <w:lvlJc w:val="left"/>
      <w:pPr>
        <w:ind w:left="720" w:hanging="360"/>
      </w:pPr>
      <w:rPr>
        <w:rFonts w:hint="default"/>
      </w:rPr>
    </w:lvl>
    <w:lvl w:ilvl="1" w:tplc="2A3E1874" w:tentative="1">
      <w:start w:val="1"/>
      <w:numFmt w:val="lowerLetter"/>
      <w:lvlText w:val="%2."/>
      <w:lvlJc w:val="left"/>
      <w:pPr>
        <w:ind w:left="1440" w:hanging="360"/>
      </w:pPr>
    </w:lvl>
    <w:lvl w:ilvl="2" w:tplc="6F9299F8" w:tentative="1">
      <w:start w:val="1"/>
      <w:numFmt w:val="lowerRoman"/>
      <w:lvlText w:val="%3."/>
      <w:lvlJc w:val="right"/>
      <w:pPr>
        <w:ind w:left="2160" w:hanging="180"/>
      </w:pPr>
    </w:lvl>
    <w:lvl w:ilvl="3" w:tplc="622EF762" w:tentative="1">
      <w:start w:val="1"/>
      <w:numFmt w:val="decimal"/>
      <w:lvlText w:val="%4."/>
      <w:lvlJc w:val="left"/>
      <w:pPr>
        <w:ind w:left="2880" w:hanging="360"/>
      </w:pPr>
    </w:lvl>
    <w:lvl w:ilvl="4" w:tplc="08B41CA6" w:tentative="1">
      <w:start w:val="1"/>
      <w:numFmt w:val="lowerLetter"/>
      <w:lvlText w:val="%5."/>
      <w:lvlJc w:val="left"/>
      <w:pPr>
        <w:ind w:left="3600" w:hanging="360"/>
      </w:pPr>
    </w:lvl>
    <w:lvl w:ilvl="5" w:tplc="7604EA88" w:tentative="1">
      <w:start w:val="1"/>
      <w:numFmt w:val="lowerRoman"/>
      <w:lvlText w:val="%6."/>
      <w:lvlJc w:val="right"/>
      <w:pPr>
        <w:ind w:left="4320" w:hanging="180"/>
      </w:pPr>
    </w:lvl>
    <w:lvl w:ilvl="6" w:tplc="080E8290" w:tentative="1">
      <w:start w:val="1"/>
      <w:numFmt w:val="decimal"/>
      <w:lvlText w:val="%7."/>
      <w:lvlJc w:val="left"/>
      <w:pPr>
        <w:ind w:left="5040" w:hanging="360"/>
      </w:pPr>
    </w:lvl>
    <w:lvl w:ilvl="7" w:tplc="4DF29DA8" w:tentative="1">
      <w:start w:val="1"/>
      <w:numFmt w:val="lowerLetter"/>
      <w:lvlText w:val="%8."/>
      <w:lvlJc w:val="left"/>
      <w:pPr>
        <w:ind w:left="5760" w:hanging="360"/>
      </w:pPr>
    </w:lvl>
    <w:lvl w:ilvl="8" w:tplc="C902C484" w:tentative="1">
      <w:start w:val="1"/>
      <w:numFmt w:val="lowerRoman"/>
      <w:lvlText w:val="%9."/>
      <w:lvlJc w:val="right"/>
      <w:pPr>
        <w:ind w:left="6480" w:hanging="180"/>
      </w:pPr>
    </w:lvl>
  </w:abstractNum>
  <w:abstractNum w:abstractNumId="1" w15:restartNumberingAfterBreak="0">
    <w:nsid w:val="76090883"/>
    <w:multiLevelType w:val="hybridMultilevel"/>
    <w:tmpl w:val="1480C9FC"/>
    <w:lvl w:ilvl="0" w:tplc="D3342236">
      <w:start w:val="4"/>
      <w:numFmt w:val="bullet"/>
      <w:lvlText w:val="-"/>
      <w:lvlJc w:val="left"/>
      <w:pPr>
        <w:ind w:left="1080" w:hanging="360"/>
      </w:pPr>
      <w:rPr>
        <w:rFonts w:ascii="Calibri" w:eastAsia="Times New Roman" w:hAnsi="Calibri" w:cs="Calibri" w:hint="default"/>
      </w:rPr>
    </w:lvl>
    <w:lvl w:ilvl="1" w:tplc="BDEA5AF4" w:tentative="1">
      <w:start w:val="1"/>
      <w:numFmt w:val="bullet"/>
      <w:lvlText w:val="o"/>
      <w:lvlJc w:val="left"/>
      <w:pPr>
        <w:ind w:left="1800" w:hanging="360"/>
      </w:pPr>
      <w:rPr>
        <w:rFonts w:ascii="Courier New" w:hAnsi="Courier New" w:cs="Courier New" w:hint="default"/>
      </w:rPr>
    </w:lvl>
    <w:lvl w:ilvl="2" w:tplc="C7E08ECE" w:tentative="1">
      <w:start w:val="1"/>
      <w:numFmt w:val="bullet"/>
      <w:lvlText w:val=""/>
      <w:lvlJc w:val="left"/>
      <w:pPr>
        <w:ind w:left="2520" w:hanging="360"/>
      </w:pPr>
      <w:rPr>
        <w:rFonts w:ascii="Wingdings" w:hAnsi="Wingdings" w:hint="default"/>
      </w:rPr>
    </w:lvl>
    <w:lvl w:ilvl="3" w:tplc="11506590" w:tentative="1">
      <w:start w:val="1"/>
      <w:numFmt w:val="bullet"/>
      <w:lvlText w:val=""/>
      <w:lvlJc w:val="left"/>
      <w:pPr>
        <w:ind w:left="3240" w:hanging="360"/>
      </w:pPr>
      <w:rPr>
        <w:rFonts w:ascii="Symbol" w:hAnsi="Symbol" w:hint="default"/>
      </w:rPr>
    </w:lvl>
    <w:lvl w:ilvl="4" w:tplc="C246958E" w:tentative="1">
      <w:start w:val="1"/>
      <w:numFmt w:val="bullet"/>
      <w:lvlText w:val="o"/>
      <w:lvlJc w:val="left"/>
      <w:pPr>
        <w:ind w:left="3960" w:hanging="360"/>
      </w:pPr>
      <w:rPr>
        <w:rFonts w:ascii="Courier New" w:hAnsi="Courier New" w:cs="Courier New" w:hint="default"/>
      </w:rPr>
    </w:lvl>
    <w:lvl w:ilvl="5" w:tplc="F49E11C0" w:tentative="1">
      <w:start w:val="1"/>
      <w:numFmt w:val="bullet"/>
      <w:lvlText w:val=""/>
      <w:lvlJc w:val="left"/>
      <w:pPr>
        <w:ind w:left="4680" w:hanging="360"/>
      </w:pPr>
      <w:rPr>
        <w:rFonts w:ascii="Wingdings" w:hAnsi="Wingdings" w:hint="default"/>
      </w:rPr>
    </w:lvl>
    <w:lvl w:ilvl="6" w:tplc="5B204BBA" w:tentative="1">
      <w:start w:val="1"/>
      <w:numFmt w:val="bullet"/>
      <w:lvlText w:val=""/>
      <w:lvlJc w:val="left"/>
      <w:pPr>
        <w:ind w:left="5400" w:hanging="360"/>
      </w:pPr>
      <w:rPr>
        <w:rFonts w:ascii="Symbol" w:hAnsi="Symbol" w:hint="default"/>
      </w:rPr>
    </w:lvl>
    <w:lvl w:ilvl="7" w:tplc="7B781270" w:tentative="1">
      <w:start w:val="1"/>
      <w:numFmt w:val="bullet"/>
      <w:lvlText w:val="o"/>
      <w:lvlJc w:val="left"/>
      <w:pPr>
        <w:ind w:left="6120" w:hanging="360"/>
      </w:pPr>
      <w:rPr>
        <w:rFonts w:ascii="Courier New" w:hAnsi="Courier New" w:cs="Courier New" w:hint="default"/>
      </w:rPr>
    </w:lvl>
    <w:lvl w:ilvl="8" w:tplc="D1C03088" w:tentative="1">
      <w:start w:val="1"/>
      <w:numFmt w:val="bullet"/>
      <w:lvlText w:val=""/>
      <w:lvlJc w:val="left"/>
      <w:pPr>
        <w:ind w:left="6840" w:hanging="360"/>
      </w:pPr>
      <w:rPr>
        <w:rFonts w:ascii="Wingdings" w:hAnsi="Wingdings" w:hint="default"/>
      </w:rPr>
    </w:lvl>
  </w:abstractNum>
  <w:num w:numId="1" w16cid:durableId="1550874576">
    <w:abstractNumId w:val="1"/>
  </w:num>
  <w:num w:numId="2" w16cid:durableId="738599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B32"/>
    <w:rsid w:val="00283BD6"/>
    <w:rsid w:val="00486B32"/>
    <w:rsid w:val="0081508C"/>
    <w:rsid w:val="009B6813"/>
    <w:rsid w:val="00F75A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3D8E"/>
  <w15:chartTrackingRefBased/>
  <w15:docId w15:val="{DE70BC38-0D9D-49A5-BBE8-1067EE88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B2D22"/>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B2D22"/>
    <w:pPr>
      <w:ind w:left="720"/>
      <w:contextualSpacing/>
    </w:pPr>
  </w:style>
  <w:style w:type="character" w:styleId="Collegamentoipertestuale">
    <w:name w:val="Hyperlink"/>
    <w:basedOn w:val="Carpredefinitoparagrafo"/>
    <w:uiPriority w:val="99"/>
    <w:unhideWhenUsed/>
    <w:rsid w:val="001926B1"/>
    <w:rPr>
      <w:color w:val="0563C1" w:themeColor="hyperlink"/>
      <w:u w:val="single"/>
    </w:rPr>
  </w:style>
  <w:style w:type="character" w:customStyle="1" w:styleId="Menzionenonrisolta1">
    <w:name w:val="Menzione non risolta1"/>
    <w:basedOn w:val="Carpredefinitoparagrafo"/>
    <w:uiPriority w:val="99"/>
    <w:semiHidden/>
    <w:unhideWhenUsed/>
    <w:rsid w:val="001926B1"/>
    <w:rPr>
      <w:color w:val="605E5C"/>
      <w:shd w:val="clear" w:color="auto" w:fill="E1DFDD"/>
    </w:rPr>
  </w:style>
  <w:style w:type="table" w:styleId="Grigliatabella">
    <w:name w:val="Table Grid"/>
    <w:basedOn w:val="Tabellanormale"/>
    <w:uiPriority w:val="39"/>
    <w:rsid w:val="000B6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E15AC-62E6-47D5-8BE4-F3664F9D2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Mirko</dc:creator>
  <cp:lastModifiedBy>admin</cp:lastModifiedBy>
  <cp:revision>2</cp:revision>
  <dcterms:created xsi:type="dcterms:W3CDTF">2026-08-25T09:53:00Z</dcterms:created>
  <dcterms:modified xsi:type="dcterms:W3CDTF">2026-08-25T09:53:00Z</dcterms:modified>
</cp:coreProperties>
</file>